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530C" w:rsidRDefault="003F530C"/>
    <w:p w:rsidR="003F530C" w:rsidRDefault="002238CD">
      <w:pPr>
        <w:jc w:val="center"/>
        <w:rPr>
          <w:rFonts w:cs="Palatino Linotype"/>
          <w:b/>
          <w:bCs/>
          <w:i/>
          <w:color w:val="9BBB59"/>
          <w:sz w:val="64"/>
          <w:szCs w:val="64"/>
        </w:rPr>
      </w:pPr>
      <w:proofErr w:type="spellStart"/>
      <w:r>
        <w:rPr>
          <w:rFonts w:cs="Palatino Linotype"/>
          <w:b/>
          <w:bCs/>
          <w:i/>
          <w:color w:val="9BBB59"/>
          <w:sz w:val="64"/>
          <w:szCs w:val="64"/>
        </w:rPr>
        <w:t>Colagen</w:t>
      </w:r>
      <w:proofErr w:type="spellEnd"/>
      <w:r>
        <w:rPr>
          <w:rFonts w:cs="Palatino Linotype"/>
          <w:b/>
          <w:bCs/>
          <w:i/>
          <w:color w:val="9BBB59"/>
          <w:sz w:val="64"/>
          <w:szCs w:val="64"/>
        </w:rPr>
        <w:t xml:space="preserve"> </w:t>
      </w:r>
      <w:proofErr w:type="spellStart"/>
      <w:r>
        <w:rPr>
          <w:rFonts w:cs="Palatino Linotype"/>
          <w:b/>
          <w:bCs/>
          <w:i/>
          <w:color w:val="9BBB59"/>
          <w:sz w:val="64"/>
          <w:szCs w:val="64"/>
        </w:rPr>
        <w:t>tricks</w:t>
      </w:r>
      <w:proofErr w:type="spellEnd"/>
      <w:r w:rsidR="00096D68">
        <w:rPr>
          <w:rFonts w:cs="Palatino Linotype"/>
          <w:b/>
          <w:bCs/>
          <w:i/>
          <w:color w:val="9BBB59"/>
          <w:sz w:val="64"/>
          <w:szCs w:val="64"/>
        </w:rPr>
        <w:t xml:space="preserve">. </w:t>
      </w:r>
      <w:r w:rsidR="00966A42">
        <w:rPr>
          <w:rFonts w:cs="Palatino Linotype"/>
          <w:b/>
          <w:bCs/>
          <w:i/>
          <w:color w:val="9BBB59"/>
          <w:sz w:val="64"/>
          <w:szCs w:val="64"/>
        </w:rPr>
        <w:t>Metabolisme i productes miracle</w:t>
      </w:r>
    </w:p>
    <w:p w:rsidR="003F530C" w:rsidRPr="008414AB" w:rsidRDefault="00045B8E" w:rsidP="008414AB">
      <w:pPr>
        <w:jc w:val="center"/>
      </w:pPr>
      <w:r>
        <w:rPr>
          <w:noProof/>
          <w:lang w:val="es-ES" w:eastAsia="es-ES" w:bidi="ar-SA"/>
        </w:rPr>
        <w:drawing>
          <wp:anchor distT="0" distB="0" distL="0" distR="0" simplePos="0" relativeHeight="251639808" behindDoc="0" locked="0" layoutInCell="1" allowOverlap="1">
            <wp:simplePos x="0" y="0"/>
            <wp:positionH relativeFrom="column">
              <wp:posOffset>2240915</wp:posOffset>
            </wp:positionH>
            <wp:positionV relativeFrom="paragraph">
              <wp:posOffset>91440</wp:posOffset>
            </wp:positionV>
            <wp:extent cx="1743710" cy="1678305"/>
            <wp:effectExtent l="0" t="0" r="8890" b="0"/>
            <wp:wrapTopAndBottom/>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678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D24E3" w:rsidRDefault="008D24E3">
      <w:pPr>
        <w:ind w:left="567" w:right="566"/>
        <w:jc w:val="both"/>
        <w:rPr>
          <w:rFonts w:cs="Palatino Linotype"/>
          <w:sz w:val="22"/>
          <w:szCs w:val="22"/>
        </w:rPr>
      </w:pPr>
    </w:p>
    <w:p w:rsidR="00FD2E8D" w:rsidRPr="00FD2E8D" w:rsidRDefault="00FD2E8D" w:rsidP="00FD2E8D">
      <w:pPr>
        <w:jc w:val="both"/>
        <w:rPr>
          <w:rFonts w:cs="Palatino Linotype"/>
          <w:sz w:val="22"/>
          <w:szCs w:val="22"/>
        </w:rPr>
      </w:pPr>
      <w:r w:rsidRPr="00FD2E8D">
        <w:rPr>
          <w:rFonts w:cs="Palatino Linotype"/>
          <w:sz w:val="22"/>
          <w:szCs w:val="22"/>
        </w:rPr>
        <w:t>Ets un</w:t>
      </w:r>
      <w:r>
        <w:rPr>
          <w:rFonts w:cs="Palatino Linotype"/>
          <w:sz w:val="22"/>
          <w:szCs w:val="22"/>
        </w:rPr>
        <w:t>a</w:t>
      </w:r>
      <w:r w:rsidRPr="00FD2E8D">
        <w:rPr>
          <w:rFonts w:cs="Palatino Linotype"/>
          <w:sz w:val="22"/>
          <w:szCs w:val="22"/>
        </w:rPr>
        <w:t xml:space="preserve"> esportista d’elit i el proper cap de setmana tens una cursa important per a la que t’has estat preparant. Malauradament, en el darrer entrenament devies fer alguna cosa malament, perquè notes una tensió al genoll. Alguns companys et diuen que això és degut al desgast i que a ells els va molt bé un producte farmacèutic (</w:t>
      </w:r>
      <w:proofErr w:type="spellStart"/>
      <w:r w:rsidRPr="00FD2E8D">
        <w:rPr>
          <w:rFonts w:cs="Palatino Linotype"/>
          <w:sz w:val="22"/>
          <w:szCs w:val="22"/>
        </w:rPr>
        <w:t>Colagen</w:t>
      </w:r>
      <w:proofErr w:type="spellEnd"/>
      <w:r w:rsidRPr="00FD2E8D">
        <w:rPr>
          <w:rFonts w:cs="Palatino Linotype"/>
          <w:sz w:val="22"/>
          <w:szCs w:val="22"/>
        </w:rPr>
        <w:t xml:space="preserve"> </w:t>
      </w:r>
      <w:proofErr w:type="spellStart"/>
      <w:r w:rsidRPr="00FD2E8D">
        <w:rPr>
          <w:rFonts w:cs="Palatino Linotype"/>
          <w:sz w:val="22"/>
          <w:szCs w:val="22"/>
        </w:rPr>
        <w:t>PlusTM</w:t>
      </w:r>
      <w:proofErr w:type="spellEnd"/>
      <w:r w:rsidRPr="00FD2E8D">
        <w:rPr>
          <w:rFonts w:cs="Palatino Linotype"/>
          <w:sz w:val="22"/>
          <w:szCs w:val="22"/>
        </w:rPr>
        <w:t xml:space="preserve">) que conté col·lagen i els ajuda a regenerar les lesions. És un producte una mica car, i t’agradaria saber-ne més del seu funcionament. </w:t>
      </w:r>
    </w:p>
    <w:p w:rsidR="003F530C" w:rsidRPr="002110BA" w:rsidRDefault="00D319EE" w:rsidP="00FD2E8D">
      <w:pPr>
        <w:jc w:val="both"/>
        <w:rPr>
          <w:b/>
        </w:rPr>
      </w:pPr>
      <w:r w:rsidRPr="002110BA">
        <w:rPr>
          <w:rFonts w:cs="Palatino Linotype"/>
          <w:b/>
          <w:sz w:val="22"/>
          <w:szCs w:val="22"/>
        </w:rPr>
        <w:t>La decisió a prendre és: compraries el producte?</w:t>
      </w:r>
    </w:p>
    <w:p w:rsidR="003F530C" w:rsidRDefault="003F530C">
      <w:pPr>
        <w:sectPr w:rsidR="003F530C" w:rsidSect="00096D68">
          <w:pgSz w:w="11906" w:h="16838"/>
          <w:pgMar w:top="709" w:right="1134" w:bottom="1028" w:left="1134" w:header="708" w:footer="708" w:gutter="0"/>
          <w:cols w:space="708"/>
          <w:docGrid w:linePitch="360"/>
        </w:sectPr>
      </w:pPr>
    </w:p>
    <w:p w:rsidR="00763BA6" w:rsidRDefault="00045B8E" w:rsidP="00BB102D">
      <w:pPr>
        <w:pStyle w:val="TDC1"/>
        <w:jc w:val="center"/>
      </w:pPr>
      <w:r>
        <w:rPr>
          <w:noProof/>
          <w:lang w:val="es-ES" w:eastAsia="es-ES" w:bidi="ar-SA"/>
        </w:rPr>
        <w:lastRenderedPageBreak/>
        <w:drawing>
          <wp:inline distT="0" distB="0" distL="0" distR="0">
            <wp:extent cx="3352800" cy="3352800"/>
            <wp:effectExtent l="0" t="0" r="0" b="0"/>
            <wp:docPr id="2" name="Imagen 2" descr="cdn.shopify.com/s/files/1/0186/4128/product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n.shopify.com/s/files/1/0186/4128/products/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763BA6" w:rsidRDefault="00763BA6">
      <w:pPr>
        <w:pStyle w:val="TDC1"/>
      </w:pPr>
    </w:p>
    <w:p w:rsidR="00763BA6" w:rsidRDefault="00763BA6">
      <w:pPr>
        <w:pStyle w:val="TDC1"/>
        <w:sectPr w:rsidR="00763BA6">
          <w:type w:val="continuous"/>
          <w:pgSz w:w="11906" w:h="16838"/>
          <w:pgMar w:top="770" w:right="1134" w:bottom="1028" w:left="1134" w:header="708" w:footer="708" w:gutter="0"/>
          <w:cols w:space="708"/>
          <w:docGrid w:linePitch="360"/>
        </w:sectPr>
      </w:pPr>
    </w:p>
    <w:p w:rsidR="003F530C" w:rsidRDefault="003F530C">
      <w:pPr>
        <w:jc w:val="center"/>
      </w:pPr>
    </w:p>
    <w:p w:rsidR="003F530C" w:rsidRDefault="003F530C">
      <w:pPr>
        <w:jc w:val="center"/>
      </w:pPr>
    </w:p>
    <w:p w:rsidR="003F530C" w:rsidRDefault="003F530C">
      <w:pPr>
        <w:jc w:val="center"/>
      </w:pPr>
      <w:r>
        <w:t>NOM......</w:t>
      </w:r>
      <w:r w:rsidRPr="00096D68">
        <w:rPr>
          <w:highlight w:val="lightGray"/>
        </w:rPr>
        <w:t>..............................................................................................................................................</w:t>
      </w:r>
    </w:p>
    <w:p w:rsidR="003F530C" w:rsidRDefault="00045B8E">
      <w:pPr>
        <w:jc w:val="both"/>
      </w:pPr>
      <w:r>
        <w:rPr>
          <w:noProof/>
          <w:lang w:val="es-ES" w:eastAsia="es-ES" w:bidi="ar-SA"/>
        </w:rPr>
        <w:drawing>
          <wp:anchor distT="0" distB="0" distL="0" distR="0" simplePos="0" relativeHeight="251637760" behindDoc="0" locked="0" layoutInCell="1" allowOverlap="1">
            <wp:simplePos x="0" y="0"/>
            <wp:positionH relativeFrom="column">
              <wp:posOffset>2491740</wp:posOffset>
            </wp:positionH>
            <wp:positionV relativeFrom="paragraph">
              <wp:posOffset>41275</wp:posOffset>
            </wp:positionV>
            <wp:extent cx="1101090" cy="377190"/>
            <wp:effectExtent l="0" t="0" r="3810" b="3810"/>
            <wp:wrapSquare wrapText="largest"/>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1090" cy="377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D2E8D" w:rsidRDefault="00FD2E8D">
      <w:pPr>
        <w:widowControl/>
        <w:suppressAutoHyphens w:val="0"/>
        <w:rPr>
          <w:rFonts w:eastAsia="Microsoft YaHei" w:cs="Palatino Linotype"/>
          <w:b/>
          <w:bCs/>
          <w:sz w:val="32"/>
          <w:szCs w:val="32"/>
        </w:rPr>
      </w:pPr>
      <w:bookmarkStart w:id="0" w:name="_Toc51320944"/>
      <w:r>
        <w:br w:type="page"/>
      </w:r>
    </w:p>
    <w:p w:rsidR="00C516EF" w:rsidRDefault="00C516EF" w:rsidP="00C516EF">
      <w:pPr>
        <w:pStyle w:val="Ttulo1"/>
      </w:pPr>
      <w:r>
        <w:lastRenderedPageBreak/>
        <w:t xml:space="preserve">ACTIVITAT </w:t>
      </w:r>
      <w:r w:rsidR="00D319EE">
        <w:t>1</w:t>
      </w:r>
      <w:r>
        <w:t xml:space="preserve">: </w:t>
      </w:r>
      <w:r w:rsidR="00594B24">
        <w:t>Coneixem i seleccionem a</w:t>
      </w:r>
      <w:r w:rsidR="00D319EE">
        <w:t>rguments</w:t>
      </w:r>
    </w:p>
    <w:p w:rsidR="00D319EE" w:rsidRDefault="00D319EE" w:rsidP="00C516EF">
      <w:pPr>
        <w:pStyle w:val="Textoindependiente"/>
      </w:pPr>
      <w:r>
        <w:t xml:space="preserve">Fixa’t en els arguments de les diferents targetes. A continuació hauràs de discutir en grup quins són més </w:t>
      </w:r>
      <w:r w:rsidRPr="002110BA">
        <w:rPr>
          <w:b/>
        </w:rPr>
        <w:t>rellevants o importants</w:t>
      </w:r>
      <w:r w:rsidR="002110BA">
        <w:t xml:space="preserve"> per a prendre la teva decisió</w:t>
      </w:r>
      <w:r>
        <w:t>. Per això:</w:t>
      </w:r>
    </w:p>
    <w:p w:rsidR="00D319EE" w:rsidRDefault="00D319EE" w:rsidP="00D319EE">
      <w:pPr>
        <w:pStyle w:val="Textoindependiente"/>
        <w:numPr>
          <w:ilvl w:val="0"/>
          <w:numId w:val="39"/>
        </w:numPr>
      </w:pPr>
      <w:r>
        <w:t>llegeix amb cura els arguments de les targetes que tens a la pàgina següent.</w:t>
      </w:r>
    </w:p>
    <w:p w:rsidR="00D319EE" w:rsidRDefault="00D319EE" w:rsidP="00D319EE">
      <w:pPr>
        <w:pStyle w:val="Textoindependiente"/>
        <w:numPr>
          <w:ilvl w:val="0"/>
          <w:numId w:val="39"/>
        </w:numPr>
      </w:pPr>
      <w:r>
        <w:t xml:space="preserve"> selecciona’n 8 que creguis que et permeten defensar una resposta a la pregunta. </w:t>
      </w:r>
    </w:p>
    <w:p w:rsidR="00D319EE" w:rsidRDefault="00D319EE" w:rsidP="00D319EE">
      <w:pPr>
        <w:pStyle w:val="Textoindependiente"/>
        <w:numPr>
          <w:ilvl w:val="0"/>
          <w:numId w:val="39"/>
        </w:numPr>
      </w:pPr>
      <w:r>
        <w:t>Justifica a la taula de sota, per a cada targeta, si la selecciones o no, i perquè.</w:t>
      </w:r>
    </w:p>
    <w:p w:rsidR="00D319EE" w:rsidRDefault="00D319EE" w:rsidP="00D319EE">
      <w:pPr>
        <w:pStyle w:val="Textoindependiente"/>
        <w:ind w:left="720"/>
      </w:pPr>
    </w:p>
    <w:tbl>
      <w:tblPr>
        <w:tblStyle w:val="Tablaconcuadrcula"/>
        <w:tblW w:w="0" w:type="auto"/>
        <w:tblInd w:w="392" w:type="dxa"/>
        <w:tblLook w:val="04A0" w:firstRow="1" w:lastRow="0" w:firstColumn="1" w:lastColumn="0" w:noHBand="0" w:noVBand="1"/>
      </w:tblPr>
      <w:tblGrid>
        <w:gridCol w:w="753"/>
        <w:gridCol w:w="1559"/>
        <w:gridCol w:w="7118"/>
      </w:tblGrid>
      <w:tr w:rsidR="00D319EE" w:rsidTr="00D319EE">
        <w:tc>
          <w:tcPr>
            <w:tcW w:w="709" w:type="dxa"/>
          </w:tcPr>
          <w:p w:rsidR="00D319EE" w:rsidRPr="00D319EE" w:rsidRDefault="00D319EE" w:rsidP="00D319EE">
            <w:pPr>
              <w:pStyle w:val="Textoindependiente"/>
              <w:rPr>
                <w:b/>
              </w:rPr>
            </w:pPr>
            <w:r w:rsidRPr="00D319EE">
              <w:rPr>
                <w:b/>
                <w:sz w:val="16"/>
                <w:szCs w:val="16"/>
              </w:rPr>
              <w:t>Targeta</w:t>
            </w:r>
            <w:r w:rsidRPr="00D319EE">
              <w:rPr>
                <w:b/>
              </w:rPr>
              <w:t xml:space="preserve"> </w:t>
            </w:r>
            <w:r w:rsidRPr="00D319EE">
              <w:rPr>
                <w:b/>
                <w:sz w:val="28"/>
                <w:szCs w:val="28"/>
              </w:rPr>
              <w:t>nº</w:t>
            </w:r>
          </w:p>
        </w:tc>
        <w:tc>
          <w:tcPr>
            <w:tcW w:w="1559" w:type="dxa"/>
          </w:tcPr>
          <w:p w:rsidR="00D319EE" w:rsidRPr="00D319EE" w:rsidRDefault="002110BA" w:rsidP="002110BA">
            <w:pPr>
              <w:pStyle w:val="Textoindependiente"/>
              <w:jc w:val="center"/>
              <w:rPr>
                <w:b/>
              </w:rPr>
            </w:pPr>
            <w:r>
              <w:rPr>
                <w:b/>
                <w:sz w:val="28"/>
                <w:szCs w:val="28"/>
              </w:rPr>
              <w:t>SÍ</w:t>
            </w:r>
          </w:p>
        </w:tc>
        <w:tc>
          <w:tcPr>
            <w:tcW w:w="7118" w:type="dxa"/>
          </w:tcPr>
          <w:p w:rsidR="00D319EE" w:rsidRPr="00D319EE" w:rsidRDefault="00D319EE" w:rsidP="00D319EE">
            <w:pPr>
              <w:pStyle w:val="Textoindependiente"/>
              <w:rPr>
                <w:b/>
              </w:rPr>
            </w:pPr>
            <w:r w:rsidRPr="00D319EE">
              <w:rPr>
                <w:b/>
              </w:rPr>
              <w:t>Perquè?</w:t>
            </w:r>
          </w:p>
        </w:tc>
      </w:tr>
      <w:tr w:rsidR="00D319EE" w:rsidTr="00D319EE">
        <w:tc>
          <w:tcPr>
            <w:tcW w:w="709" w:type="dxa"/>
            <w:shd w:val="clear" w:color="auto" w:fill="B6DDE8" w:themeFill="accent5" w:themeFillTint="66"/>
          </w:tcPr>
          <w:p w:rsidR="00D319EE" w:rsidRPr="002110BA" w:rsidRDefault="002110BA" w:rsidP="00D319EE">
            <w:pPr>
              <w:pStyle w:val="Textoindependiente"/>
              <w:jc w:val="center"/>
              <w:rPr>
                <w:b/>
                <w:i/>
              </w:rPr>
            </w:pPr>
            <w:r w:rsidRPr="002110BA">
              <w:rPr>
                <w:b/>
                <w:i/>
                <w:color w:val="808080" w:themeColor="background1" w:themeShade="80"/>
              </w:rPr>
              <w:t>7</w:t>
            </w:r>
          </w:p>
        </w:tc>
        <w:tc>
          <w:tcPr>
            <w:tcW w:w="1559" w:type="dxa"/>
            <w:shd w:val="clear" w:color="auto" w:fill="B6DDE8" w:themeFill="accent5" w:themeFillTint="66"/>
          </w:tcPr>
          <w:p w:rsidR="00D319EE" w:rsidRPr="00D319EE" w:rsidRDefault="002110BA" w:rsidP="00D319EE">
            <w:pPr>
              <w:pStyle w:val="Textoindependiente"/>
              <w:jc w:val="center"/>
              <w:rPr>
                <w:i/>
                <w:color w:val="8064A2" w:themeColor="accent4"/>
              </w:rPr>
            </w:pPr>
            <w:r>
              <w:rPr>
                <w:i/>
                <w:color w:val="8064A2" w:themeColor="accent4"/>
              </w:rPr>
              <w:t>SÍ</w:t>
            </w:r>
          </w:p>
        </w:tc>
        <w:tc>
          <w:tcPr>
            <w:tcW w:w="7118" w:type="dxa"/>
            <w:shd w:val="clear" w:color="auto" w:fill="B6DDE8" w:themeFill="accent5" w:themeFillTint="66"/>
          </w:tcPr>
          <w:p w:rsidR="00D319EE" w:rsidRPr="00D319EE" w:rsidRDefault="00D319EE" w:rsidP="00D319EE">
            <w:pPr>
              <w:pStyle w:val="Textoindependiente"/>
              <w:rPr>
                <w:i/>
                <w:color w:val="8064A2" w:themeColor="accent4"/>
              </w:rPr>
            </w:pPr>
            <w:r w:rsidRPr="00D319EE">
              <w:rPr>
                <w:i/>
                <w:color w:val="8064A2" w:themeColor="accent4"/>
              </w:rPr>
              <w:t>Perquè penso que...</w:t>
            </w: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2110BA" w:rsidTr="002110BA">
        <w:tc>
          <w:tcPr>
            <w:tcW w:w="709" w:type="dxa"/>
            <w:shd w:val="clear" w:color="auto" w:fill="FFFFFF" w:themeFill="background1"/>
          </w:tcPr>
          <w:p w:rsidR="002110BA" w:rsidRPr="00D319EE" w:rsidRDefault="002110BA" w:rsidP="00D319EE">
            <w:pPr>
              <w:pStyle w:val="Textoindependiente"/>
              <w:jc w:val="center"/>
              <w:rPr>
                <w:b/>
              </w:rPr>
            </w:pPr>
            <w:r w:rsidRPr="00D319EE">
              <w:rPr>
                <w:b/>
                <w:sz w:val="16"/>
                <w:szCs w:val="16"/>
              </w:rPr>
              <w:t>Targeta</w:t>
            </w:r>
            <w:r w:rsidRPr="00D319EE">
              <w:rPr>
                <w:b/>
              </w:rPr>
              <w:t xml:space="preserve"> </w:t>
            </w:r>
            <w:r w:rsidRPr="00D319EE">
              <w:rPr>
                <w:b/>
                <w:sz w:val="28"/>
                <w:szCs w:val="28"/>
              </w:rPr>
              <w:t>nº</w:t>
            </w:r>
          </w:p>
        </w:tc>
        <w:tc>
          <w:tcPr>
            <w:tcW w:w="1559" w:type="dxa"/>
            <w:shd w:val="clear" w:color="auto" w:fill="FFFFFF" w:themeFill="background1"/>
          </w:tcPr>
          <w:p w:rsidR="002110BA" w:rsidRDefault="002110BA" w:rsidP="00D319EE">
            <w:pPr>
              <w:pStyle w:val="Textoindependiente"/>
              <w:jc w:val="center"/>
            </w:pPr>
            <w:r w:rsidRPr="00D319EE">
              <w:rPr>
                <w:b/>
                <w:sz w:val="28"/>
                <w:szCs w:val="28"/>
              </w:rPr>
              <w:t>NO</w:t>
            </w:r>
          </w:p>
        </w:tc>
        <w:tc>
          <w:tcPr>
            <w:tcW w:w="7118" w:type="dxa"/>
            <w:shd w:val="clear" w:color="auto" w:fill="FFFFFF" w:themeFill="background1"/>
          </w:tcPr>
          <w:p w:rsidR="002110BA" w:rsidRDefault="002110BA" w:rsidP="00D319EE">
            <w:pPr>
              <w:pStyle w:val="Textoindependiente"/>
            </w:pPr>
            <w:r w:rsidRPr="00D319EE">
              <w:rPr>
                <w:b/>
              </w:rPr>
              <w:t>Perquè?</w:t>
            </w: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r w:rsidR="00D319EE" w:rsidTr="00D319EE">
        <w:tc>
          <w:tcPr>
            <w:tcW w:w="709" w:type="dxa"/>
            <w:shd w:val="clear" w:color="auto" w:fill="B6DDE8" w:themeFill="accent5" w:themeFillTint="66"/>
          </w:tcPr>
          <w:p w:rsidR="00D319EE" w:rsidRPr="00D319EE" w:rsidRDefault="00D319EE" w:rsidP="00D319EE">
            <w:pPr>
              <w:pStyle w:val="Textoindependiente"/>
              <w:jc w:val="center"/>
              <w:rPr>
                <w:b/>
              </w:rPr>
            </w:pPr>
          </w:p>
        </w:tc>
        <w:tc>
          <w:tcPr>
            <w:tcW w:w="1559" w:type="dxa"/>
            <w:shd w:val="clear" w:color="auto" w:fill="B6DDE8" w:themeFill="accent5" w:themeFillTint="66"/>
          </w:tcPr>
          <w:p w:rsidR="00D319EE" w:rsidRDefault="00D319EE" w:rsidP="00D319EE">
            <w:pPr>
              <w:pStyle w:val="Textoindependiente"/>
              <w:jc w:val="center"/>
            </w:pPr>
          </w:p>
        </w:tc>
        <w:tc>
          <w:tcPr>
            <w:tcW w:w="7118" w:type="dxa"/>
            <w:shd w:val="clear" w:color="auto" w:fill="B6DDE8" w:themeFill="accent5" w:themeFillTint="66"/>
          </w:tcPr>
          <w:p w:rsidR="00D319EE" w:rsidRDefault="00D319EE" w:rsidP="00D319EE">
            <w:pPr>
              <w:pStyle w:val="Textoindependiente"/>
            </w:pPr>
          </w:p>
        </w:tc>
      </w:tr>
    </w:tbl>
    <w:p w:rsidR="00D319EE" w:rsidRDefault="00D319EE" w:rsidP="00D319EE">
      <w:pPr>
        <w:pStyle w:val="Textoindependiente"/>
      </w:pPr>
    </w:p>
    <w:p w:rsidR="00D319EE" w:rsidRDefault="00D319EE" w:rsidP="00E73507">
      <w:pPr>
        <w:pStyle w:val="Textoindependiente"/>
      </w:pPr>
      <w:r w:rsidRPr="00D319EE">
        <w:rPr>
          <w:noProof/>
          <w:lang w:val="es-ES" w:eastAsia="es-ES" w:bidi="ar-SA"/>
        </w:rPr>
        <w:lastRenderedPageBreak/>
        <w:drawing>
          <wp:inline distT="0" distB="0" distL="0" distR="0" wp14:anchorId="2C426871" wp14:editId="0AAD73AC">
            <wp:extent cx="6063106" cy="458746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79781" cy="4600079"/>
                    </a:xfrm>
                    <a:prstGeom prst="rect">
                      <a:avLst/>
                    </a:prstGeom>
                  </pic:spPr>
                </pic:pic>
              </a:graphicData>
            </a:graphic>
          </wp:inline>
        </w:drawing>
      </w:r>
    </w:p>
    <w:p w:rsidR="00D319EE" w:rsidRDefault="00D319EE" w:rsidP="00E73507">
      <w:pPr>
        <w:pStyle w:val="Textoindependiente"/>
      </w:pPr>
      <w:r w:rsidRPr="00D319EE">
        <w:rPr>
          <w:noProof/>
          <w:lang w:val="es-ES" w:eastAsia="es-ES" w:bidi="ar-SA"/>
        </w:rPr>
        <w:drawing>
          <wp:inline distT="0" distB="0" distL="0" distR="0" wp14:anchorId="3B3B3EF0" wp14:editId="6AEA5287">
            <wp:extent cx="5991093" cy="4684143"/>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91694" cy="4684613"/>
                    </a:xfrm>
                    <a:prstGeom prst="rect">
                      <a:avLst/>
                    </a:prstGeom>
                  </pic:spPr>
                </pic:pic>
              </a:graphicData>
            </a:graphic>
          </wp:inline>
        </w:drawing>
      </w:r>
    </w:p>
    <w:p w:rsidR="00D319EE" w:rsidRPr="00B0427A" w:rsidRDefault="00D319EE" w:rsidP="00C516EF">
      <w:pPr>
        <w:pStyle w:val="Textoindependiente"/>
      </w:pPr>
    </w:p>
    <w:p w:rsidR="00594B24" w:rsidRDefault="00594B24" w:rsidP="00594B24">
      <w:pPr>
        <w:pStyle w:val="Ttulo1"/>
      </w:pPr>
      <w:r>
        <w:t xml:space="preserve">ACTIVITAT </w:t>
      </w:r>
      <w:r w:rsidR="002110BA">
        <w:t>2</w:t>
      </w:r>
      <w:r>
        <w:t>: Debatem</w:t>
      </w:r>
    </w:p>
    <w:p w:rsidR="00594B24" w:rsidRDefault="002110BA" w:rsidP="00594B24">
      <w:pPr>
        <w:pStyle w:val="Textoindependiente"/>
        <w:rPr>
          <w:kern w:val="24"/>
          <w:sz w:val="24"/>
        </w:rPr>
      </w:pPr>
      <w:r>
        <w:rPr>
          <w:kern w:val="24"/>
          <w:sz w:val="24"/>
        </w:rPr>
        <w:t>En</w:t>
      </w:r>
      <w:r w:rsidR="00594B24">
        <w:rPr>
          <w:kern w:val="24"/>
          <w:sz w:val="24"/>
        </w:rPr>
        <w:t xml:space="preserve"> equips de 3-4 membres, cadascú comparteix la seva selecció. Intenteu convèncer els vostres companys/es de la vostra selecció. Anoteu a continuació les justificacions amb les que no esteu d’acord, però que penseu que s’han de tenir en compte.</w:t>
      </w:r>
    </w:p>
    <w:tbl>
      <w:tblPr>
        <w:tblStyle w:val="Tablaconcuadrcula"/>
        <w:tblW w:w="0" w:type="auto"/>
        <w:tblLook w:val="04A0" w:firstRow="1" w:lastRow="0" w:firstColumn="1" w:lastColumn="0" w:noHBand="0" w:noVBand="1"/>
      </w:tblPr>
      <w:tblGrid>
        <w:gridCol w:w="9778"/>
      </w:tblGrid>
      <w:tr w:rsidR="00594B24" w:rsidTr="00594B24">
        <w:tc>
          <w:tcPr>
            <w:tcW w:w="9778" w:type="dxa"/>
            <w:shd w:val="clear" w:color="auto" w:fill="B6DDE8" w:themeFill="accent5" w:themeFillTint="66"/>
          </w:tcPr>
          <w:p w:rsidR="00594B24" w:rsidRDefault="00594B24" w:rsidP="00594B24">
            <w:pPr>
              <w:pStyle w:val="Textoindependiente"/>
              <w:rPr>
                <w:b/>
                <w:smallCaps/>
                <w:kern w:val="24"/>
                <w:sz w:val="24"/>
              </w:rPr>
            </w:pPr>
          </w:p>
          <w:p w:rsidR="00594B24" w:rsidRDefault="00594B24" w:rsidP="00594B24">
            <w:pPr>
              <w:pStyle w:val="Textoindependiente"/>
              <w:rPr>
                <w:b/>
                <w:smallCaps/>
                <w:kern w:val="24"/>
                <w:sz w:val="24"/>
              </w:rPr>
            </w:pPr>
          </w:p>
          <w:p w:rsidR="00594B24" w:rsidRDefault="00594B24" w:rsidP="00594B24">
            <w:pPr>
              <w:pStyle w:val="Textoindependiente"/>
              <w:rPr>
                <w:b/>
                <w:smallCaps/>
                <w:kern w:val="24"/>
                <w:sz w:val="24"/>
              </w:rPr>
            </w:pPr>
          </w:p>
          <w:p w:rsidR="00594B24" w:rsidRDefault="00594B24" w:rsidP="00594B24">
            <w:pPr>
              <w:pStyle w:val="Textoindependiente"/>
              <w:rPr>
                <w:b/>
                <w:smallCaps/>
                <w:kern w:val="24"/>
                <w:sz w:val="24"/>
              </w:rPr>
            </w:pPr>
          </w:p>
        </w:tc>
      </w:tr>
    </w:tbl>
    <w:p w:rsidR="00594B24" w:rsidRDefault="00594B24" w:rsidP="00594B24">
      <w:pPr>
        <w:pStyle w:val="Textoindependiente"/>
        <w:rPr>
          <w:b/>
          <w:smallCaps/>
          <w:kern w:val="24"/>
          <w:sz w:val="24"/>
        </w:rPr>
      </w:pPr>
    </w:p>
    <w:p w:rsidR="00594B24" w:rsidRDefault="00594B24" w:rsidP="00594B24">
      <w:pPr>
        <w:pStyle w:val="Ttulo1"/>
      </w:pPr>
      <w:r>
        <w:t>ACTIVITAT 3: Cerquem arguments</w:t>
      </w:r>
      <w:r w:rsidR="002110BA">
        <w:t xml:space="preserve"> per a incloure dues targetes</w:t>
      </w:r>
      <w:r>
        <w:t xml:space="preserve"> més</w:t>
      </w:r>
    </w:p>
    <w:p w:rsidR="00500870" w:rsidRDefault="00500870" w:rsidP="00500870">
      <w:pPr>
        <w:pStyle w:val="Textoindependiente"/>
        <w:shd w:val="clear" w:color="auto" w:fill="FBD4B4" w:themeFill="accent6" w:themeFillTint="66"/>
        <w:rPr>
          <w:kern w:val="24"/>
          <w:sz w:val="24"/>
        </w:rPr>
      </w:pPr>
      <w:r>
        <w:rPr>
          <w:kern w:val="24"/>
          <w:sz w:val="24"/>
        </w:rPr>
        <w:t>Per ampliar les fonts d’informació, seguirem el procés a continuació:</w:t>
      </w:r>
    </w:p>
    <w:p w:rsidR="00500870" w:rsidRDefault="00500870" w:rsidP="00500870">
      <w:pPr>
        <w:pStyle w:val="Textoindependiente"/>
        <w:numPr>
          <w:ilvl w:val="0"/>
          <w:numId w:val="40"/>
        </w:numPr>
        <w:shd w:val="clear" w:color="auto" w:fill="FBD4B4" w:themeFill="accent6" w:themeFillTint="66"/>
        <w:rPr>
          <w:kern w:val="24"/>
          <w:sz w:val="24"/>
        </w:rPr>
      </w:pPr>
      <w:r>
        <w:rPr>
          <w:kern w:val="24"/>
          <w:sz w:val="24"/>
        </w:rPr>
        <w:t xml:space="preserve">Consultarem </w:t>
      </w:r>
      <w:r w:rsidR="00C7186D">
        <w:rPr>
          <w:kern w:val="24"/>
          <w:sz w:val="24"/>
        </w:rPr>
        <w:t>6</w:t>
      </w:r>
      <w:r>
        <w:rPr>
          <w:kern w:val="24"/>
          <w:sz w:val="24"/>
        </w:rPr>
        <w:t xml:space="preserve"> fonts i </w:t>
      </w:r>
      <w:r w:rsidRPr="00C7186D">
        <w:rPr>
          <w:b/>
          <w:kern w:val="24"/>
          <w:sz w:val="24"/>
        </w:rPr>
        <w:t>analitzarem la seva fiabilitat</w:t>
      </w:r>
    </w:p>
    <w:p w:rsidR="00500870" w:rsidRDefault="00500870" w:rsidP="00500870">
      <w:pPr>
        <w:pStyle w:val="Textoindependiente"/>
        <w:numPr>
          <w:ilvl w:val="0"/>
          <w:numId w:val="40"/>
        </w:numPr>
        <w:shd w:val="clear" w:color="auto" w:fill="FBD4B4" w:themeFill="accent6" w:themeFillTint="66"/>
        <w:rPr>
          <w:kern w:val="24"/>
          <w:sz w:val="24"/>
        </w:rPr>
      </w:pPr>
      <w:r w:rsidRPr="00C7186D">
        <w:rPr>
          <w:b/>
          <w:kern w:val="24"/>
          <w:sz w:val="24"/>
        </w:rPr>
        <w:t>Seleccionarem</w:t>
      </w:r>
      <w:r>
        <w:rPr>
          <w:kern w:val="24"/>
          <w:sz w:val="24"/>
        </w:rPr>
        <w:t xml:space="preserve"> només les </w:t>
      </w:r>
      <w:r w:rsidR="00C7186D" w:rsidRPr="00C7186D">
        <w:rPr>
          <w:b/>
          <w:kern w:val="24"/>
          <w:sz w:val="24"/>
        </w:rPr>
        <w:t xml:space="preserve">3 </w:t>
      </w:r>
      <w:r>
        <w:rPr>
          <w:kern w:val="24"/>
          <w:sz w:val="24"/>
        </w:rPr>
        <w:t>fonts</w:t>
      </w:r>
      <w:r w:rsidR="00C7186D">
        <w:rPr>
          <w:kern w:val="24"/>
          <w:sz w:val="24"/>
        </w:rPr>
        <w:t xml:space="preserve"> més fiables</w:t>
      </w:r>
    </w:p>
    <w:p w:rsidR="00500870" w:rsidRDefault="00500870" w:rsidP="00500870">
      <w:pPr>
        <w:pStyle w:val="Textoindependiente"/>
        <w:numPr>
          <w:ilvl w:val="0"/>
          <w:numId w:val="40"/>
        </w:numPr>
        <w:shd w:val="clear" w:color="auto" w:fill="FBD4B4" w:themeFill="accent6" w:themeFillTint="66"/>
        <w:rPr>
          <w:kern w:val="24"/>
          <w:sz w:val="24"/>
        </w:rPr>
      </w:pPr>
      <w:r w:rsidRPr="00500870">
        <w:rPr>
          <w:kern w:val="24"/>
          <w:sz w:val="24"/>
        </w:rPr>
        <w:t xml:space="preserve">A partir de les fonts seleccionades, cada alumne/a </w:t>
      </w:r>
      <w:r w:rsidRPr="00C7186D">
        <w:rPr>
          <w:b/>
          <w:kern w:val="24"/>
          <w:sz w:val="24"/>
        </w:rPr>
        <w:t>dissenyarà dues targetes més</w:t>
      </w:r>
      <w:r w:rsidRPr="00500870">
        <w:rPr>
          <w:kern w:val="24"/>
          <w:sz w:val="24"/>
        </w:rPr>
        <w:t xml:space="preserve">, que incorporarà a les 8 que ja ha escollit per a posicionar-se. </w:t>
      </w:r>
    </w:p>
    <w:p w:rsidR="00500870" w:rsidRPr="00500870" w:rsidRDefault="00500870" w:rsidP="00500870">
      <w:pPr>
        <w:pStyle w:val="Textoindependiente"/>
        <w:shd w:val="clear" w:color="auto" w:fill="FBD4B4" w:themeFill="accent6" w:themeFillTint="66"/>
        <w:rPr>
          <w:kern w:val="24"/>
          <w:sz w:val="24"/>
        </w:rPr>
      </w:pPr>
    </w:p>
    <w:p w:rsidR="00500870" w:rsidRPr="00500870" w:rsidRDefault="00500870" w:rsidP="00500870">
      <w:pPr>
        <w:pStyle w:val="Textoindependiente"/>
        <w:numPr>
          <w:ilvl w:val="0"/>
          <w:numId w:val="41"/>
        </w:numPr>
        <w:rPr>
          <w:b/>
          <w:kern w:val="24"/>
          <w:sz w:val="24"/>
        </w:rPr>
      </w:pPr>
      <w:r w:rsidRPr="00500870">
        <w:rPr>
          <w:b/>
          <w:kern w:val="24"/>
          <w:sz w:val="24"/>
        </w:rPr>
        <w:t>Anàlisi de la fiabilitat:</w:t>
      </w:r>
    </w:p>
    <w:p w:rsidR="00C516EF" w:rsidRDefault="00C516EF" w:rsidP="00500870">
      <w:pPr>
        <w:pStyle w:val="Textoindependiente"/>
        <w:rPr>
          <w:kern w:val="24"/>
          <w:sz w:val="24"/>
        </w:rPr>
      </w:pPr>
      <w:r>
        <w:rPr>
          <w:kern w:val="24"/>
          <w:sz w:val="24"/>
        </w:rPr>
        <w:t>Se’t proposen les següents fonts d’informació:</w:t>
      </w:r>
    </w:p>
    <w:p w:rsidR="00C516EF" w:rsidRPr="007A67A5" w:rsidRDefault="00C97CEE" w:rsidP="00500870">
      <w:pPr>
        <w:pStyle w:val="Textoindependiente"/>
        <w:numPr>
          <w:ilvl w:val="0"/>
          <w:numId w:val="9"/>
        </w:numPr>
        <w:rPr>
          <w:sz w:val="22"/>
          <w:szCs w:val="22"/>
        </w:rPr>
      </w:pPr>
      <w:hyperlink r:id="rId13" w:history="1">
        <w:r w:rsidR="00C516EF" w:rsidRPr="007A67A5">
          <w:rPr>
            <w:rStyle w:val="Hipervnculo"/>
            <w:sz w:val="22"/>
            <w:szCs w:val="22"/>
          </w:rPr>
          <w:t>https://www.saludmasdeporte.com/colageno-hidrolizado-articulaciones/</w:t>
        </w:r>
      </w:hyperlink>
      <w:r w:rsidR="00C516EF" w:rsidRPr="007A67A5">
        <w:rPr>
          <w:bCs/>
          <w:sz w:val="22"/>
          <w:szCs w:val="22"/>
        </w:rPr>
        <w:t xml:space="preserve"> </w:t>
      </w:r>
    </w:p>
    <w:p w:rsidR="00C516EF" w:rsidRPr="007A67A5" w:rsidRDefault="00C97CEE" w:rsidP="00500870">
      <w:pPr>
        <w:pStyle w:val="Textoindependiente"/>
        <w:numPr>
          <w:ilvl w:val="0"/>
          <w:numId w:val="9"/>
        </w:numPr>
        <w:rPr>
          <w:sz w:val="22"/>
          <w:szCs w:val="22"/>
        </w:rPr>
      </w:pPr>
      <w:hyperlink r:id="rId14" w:history="1">
        <w:r w:rsidR="00C516EF" w:rsidRPr="007A67A5">
          <w:rPr>
            <w:rStyle w:val="Hipervnculo"/>
            <w:sz w:val="22"/>
            <w:szCs w:val="22"/>
          </w:rPr>
          <w:t>https://www.colvitae.net/blog/colageno-para-deportistas/</w:t>
        </w:r>
      </w:hyperlink>
      <w:r w:rsidR="00C516EF" w:rsidRPr="007A67A5">
        <w:rPr>
          <w:bCs/>
          <w:sz w:val="22"/>
          <w:szCs w:val="22"/>
        </w:rPr>
        <w:t xml:space="preserve"> </w:t>
      </w:r>
    </w:p>
    <w:p w:rsidR="00C516EF" w:rsidRPr="007A67A5" w:rsidRDefault="00C97CEE" w:rsidP="00500870">
      <w:pPr>
        <w:pStyle w:val="Textoindependiente"/>
        <w:numPr>
          <w:ilvl w:val="0"/>
          <w:numId w:val="9"/>
        </w:numPr>
        <w:rPr>
          <w:sz w:val="22"/>
          <w:szCs w:val="22"/>
        </w:rPr>
      </w:pPr>
      <w:hyperlink r:id="rId15" w:history="1">
        <w:r w:rsidR="00C516EF" w:rsidRPr="007A67A5">
          <w:rPr>
            <w:rStyle w:val="Hipervnculo"/>
            <w:sz w:val="22"/>
            <w:szCs w:val="22"/>
          </w:rPr>
          <w:t>https://etselquemenges.cat/especialista/raab-vitalfood/collagen-vegetal</w:t>
        </w:r>
      </w:hyperlink>
      <w:r w:rsidR="00C516EF" w:rsidRPr="007A67A5">
        <w:rPr>
          <w:bCs/>
          <w:sz w:val="22"/>
          <w:szCs w:val="22"/>
        </w:rPr>
        <w:t xml:space="preserve"> </w:t>
      </w:r>
    </w:p>
    <w:p w:rsidR="00C516EF" w:rsidRPr="007A67A5" w:rsidRDefault="00C97CEE" w:rsidP="00500870">
      <w:pPr>
        <w:pStyle w:val="Textoindependiente"/>
        <w:numPr>
          <w:ilvl w:val="0"/>
          <w:numId w:val="9"/>
        </w:numPr>
        <w:rPr>
          <w:sz w:val="22"/>
          <w:szCs w:val="22"/>
        </w:rPr>
      </w:pPr>
      <w:hyperlink r:id="rId16" w:history="1">
        <w:r w:rsidR="00C516EF" w:rsidRPr="007A67A5">
          <w:rPr>
            <w:rStyle w:val="Hipervnculo"/>
            <w:sz w:val="22"/>
            <w:szCs w:val="22"/>
          </w:rPr>
          <w:t>https://etselquemenges.cat/especialista/solaray/rejoveneix-des-de-dins-gracies-al-collagen</w:t>
        </w:r>
      </w:hyperlink>
      <w:r w:rsidR="00C516EF" w:rsidRPr="007A67A5">
        <w:rPr>
          <w:bCs/>
          <w:sz w:val="22"/>
          <w:szCs w:val="22"/>
        </w:rPr>
        <w:t xml:space="preserve"> </w:t>
      </w:r>
    </w:p>
    <w:p w:rsidR="00C516EF" w:rsidRPr="007A67A5" w:rsidRDefault="00C97CEE" w:rsidP="00500870">
      <w:pPr>
        <w:pStyle w:val="Textoindependiente"/>
        <w:numPr>
          <w:ilvl w:val="0"/>
          <w:numId w:val="9"/>
        </w:numPr>
        <w:rPr>
          <w:kern w:val="24"/>
          <w:sz w:val="22"/>
          <w:szCs w:val="22"/>
        </w:rPr>
      </w:pPr>
      <w:hyperlink r:id="rId17" w:history="1">
        <w:r w:rsidR="00C516EF" w:rsidRPr="007A67A5">
          <w:rPr>
            <w:rStyle w:val="Hipervnculo"/>
            <w:sz w:val="22"/>
            <w:szCs w:val="22"/>
          </w:rPr>
          <w:t>https://www.esportistes.cat/nutricio-esportia-suplementar-se-amb-col%C2%B7lagen-si-o/</w:t>
        </w:r>
      </w:hyperlink>
      <w:r w:rsidR="00C516EF" w:rsidRPr="007A67A5">
        <w:rPr>
          <w:bCs/>
          <w:sz w:val="22"/>
          <w:szCs w:val="22"/>
        </w:rPr>
        <w:t xml:space="preserve"> </w:t>
      </w:r>
    </w:p>
    <w:p w:rsidR="00C516EF" w:rsidRPr="007A67A5" w:rsidRDefault="00C97CEE" w:rsidP="00500870">
      <w:pPr>
        <w:pStyle w:val="Textoindependiente"/>
        <w:numPr>
          <w:ilvl w:val="0"/>
          <w:numId w:val="9"/>
        </w:numPr>
        <w:rPr>
          <w:kern w:val="24"/>
          <w:sz w:val="22"/>
          <w:szCs w:val="22"/>
        </w:rPr>
      </w:pPr>
      <w:hyperlink r:id="rId18" w:history="1">
        <w:r w:rsidR="00C516EF" w:rsidRPr="007A67A5">
          <w:rPr>
            <w:rStyle w:val="Hipervnculo"/>
            <w:sz w:val="22"/>
            <w:szCs w:val="22"/>
          </w:rPr>
          <w:t>https://www.laclinicadepodologia.com/infiltracions-col%C2%B7lagen-usos-aplicacions/?lang=es</w:t>
        </w:r>
      </w:hyperlink>
    </w:p>
    <w:p w:rsidR="00C516EF" w:rsidRDefault="00500870" w:rsidP="00500870">
      <w:pPr>
        <w:pStyle w:val="Textoindependiente"/>
        <w:ind w:left="360"/>
        <w:rPr>
          <w:kern w:val="24"/>
          <w:sz w:val="24"/>
        </w:rPr>
      </w:pPr>
      <w:r>
        <w:rPr>
          <w:kern w:val="24"/>
          <w:sz w:val="24"/>
        </w:rPr>
        <w:t xml:space="preserve">Fes servir la taula a continuació per a donar a cada font una puntuació de fiabilitat. </w:t>
      </w:r>
    </w:p>
    <w:p w:rsidR="00C516EF" w:rsidRDefault="00C516EF" w:rsidP="00C516EF">
      <w:pPr>
        <w:pStyle w:val="Textoindependiente"/>
      </w:pPr>
      <w:r>
        <w:br w:type="page"/>
      </w:r>
    </w:p>
    <w:p w:rsidR="00C516EF" w:rsidRDefault="00C516EF" w:rsidP="00C516EF">
      <w:pPr>
        <w:pStyle w:val="Textoindependiente"/>
        <w:rPr>
          <w:kern w:val="24"/>
          <w:sz w:val="24"/>
        </w:rPr>
      </w:pPr>
      <w:r w:rsidRPr="00927300">
        <w:rPr>
          <w:b/>
          <w:smallCaps/>
          <w:kern w:val="18"/>
          <w:sz w:val="18"/>
          <w:szCs w:val="18"/>
        </w:rPr>
        <w:lastRenderedPageBreak/>
        <w:t xml:space="preserve">Validació de </w:t>
      </w:r>
      <w:r>
        <w:rPr>
          <w:b/>
          <w:smallCaps/>
          <w:kern w:val="18"/>
          <w:sz w:val="18"/>
          <w:szCs w:val="18"/>
        </w:rPr>
        <w:t>Fiabilitat de la Font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94"/>
        <w:gridCol w:w="690"/>
        <w:gridCol w:w="72"/>
        <w:gridCol w:w="414"/>
        <w:gridCol w:w="471"/>
        <w:gridCol w:w="1458"/>
        <w:gridCol w:w="672"/>
        <w:gridCol w:w="106"/>
        <w:gridCol w:w="886"/>
      </w:tblGrid>
      <w:tr w:rsidR="00C516EF" w:rsidRPr="00927300" w:rsidTr="00B0013B">
        <w:tc>
          <w:tcPr>
            <w:tcW w:w="1526" w:type="dxa"/>
            <w:tcBorders>
              <w:top w:val="single" w:sz="4" w:space="0" w:color="auto"/>
              <w:left w:val="single" w:sz="4" w:space="0" w:color="auto"/>
              <w:bottom w:val="single" w:sz="4" w:space="0" w:color="auto"/>
              <w:right w:val="nil"/>
            </w:tcBorders>
            <w:shd w:val="clear" w:color="auto" w:fill="BFBFBF"/>
          </w:tcPr>
          <w:p w:rsidR="00C516EF" w:rsidRPr="00927300" w:rsidRDefault="00C516EF" w:rsidP="00B0013B">
            <w:pPr>
              <w:rPr>
                <w:b/>
                <w:sz w:val="18"/>
                <w:szCs w:val="18"/>
              </w:rPr>
            </w:pPr>
            <w:r w:rsidRPr="00927300">
              <w:rPr>
                <w:b/>
                <w:sz w:val="18"/>
                <w:szCs w:val="18"/>
              </w:rPr>
              <w:t>Preguntes guia</w:t>
            </w:r>
          </w:p>
        </w:tc>
        <w:tc>
          <w:tcPr>
            <w:tcW w:w="4284" w:type="dxa"/>
            <w:gridSpan w:val="2"/>
            <w:tcBorders>
              <w:top w:val="single" w:sz="4" w:space="0" w:color="auto"/>
              <w:left w:val="nil"/>
              <w:bottom w:val="single" w:sz="4" w:space="0" w:color="auto"/>
              <w:right w:val="nil"/>
            </w:tcBorders>
            <w:shd w:val="clear" w:color="auto" w:fill="BFBFBF"/>
          </w:tcPr>
          <w:p w:rsidR="00C516EF" w:rsidRPr="00927300" w:rsidRDefault="00C516EF" w:rsidP="00B0013B">
            <w:pPr>
              <w:jc w:val="center"/>
              <w:rPr>
                <w:b/>
                <w:sz w:val="18"/>
                <w:szCs w:val="18"/>
              </w:rPr>
            </w:pPr>
            <w:r w:rsidRPr="00927300">
              <w:rPr>
                <w:b/>
                <w:sz w:val="18"/>
                <w:szCs w:val="18"/>
              </w:rPr>
              <w:t>Web</w:t>
            </w:r>
          </w:p>
        </w:tc>
        <w:tc>
          <w:tcPr>
            <w:tcW w:w="4079" w:type="dxa"/>
            <w:gridSpan w:val="7"/>
            <w:tcBorders>
              <w:top w:val="single" w:sz="4" w:space="0" w:color="auto"/>
              <w:left w:val="nil"/>
              <w:bottom w:val="single" w:sz="4" w:space="0" w:color="auto"/>
              <w:right w:val="single" w:sz="4" w:space="0" w:color="auto"/>
            </w:tcBorders>
            <w:shd w:val="clear" w:color="auto" w:fill="BFBFBF"/>
          </w:tcPr>
          <w:p w:rsidR="00C516EF" w:rsidRPr="00927300" w:rsidRDefault="00C516EF" w:rsidP="00B0013B">
            <w:pPr>
              <w:jc w:val="center"/>
              <w:rPr>
                <w:b/>
                <w:sz w:val="18"/>
                <w:szCs w:val="18"/>
              </w:rPr>
            </w:pPr>
            <w:r w:rsidRPr="00927300">
              <w:rPr>
                <w:b/>
                <w:sz w:val="18"/>
                <w:szCs w:val="18"/>
              </w:rPr>
              <w:t>Xarxes socials</w:t>
            </w:r>
          </w:p>
        </w:tc>
      </w:tr>
      <w:tr w:rsidR="00C516EF" w:rsidRPr="00927300" w:rsidTr="00B0013B">
        <w:tc>
          <w:tcPr>
            <w:tcW w:w="1526" w:type="dxa"/>
            <w:tcBorders>
              <w:top w:val="single" w:sz="4" w:space="0" w:color="auto"/>
              <w:left w:val="single" w:sz="4" w:space="0" w:color="auto"/>
              <w:bottom w:val="single" w:sz="4" w:space="0" w:color="auto"/>
              <w:right w:val="nil"/>
            </w:tcBorders>
            <w:vAlign w:val="center"/>
          </w:tcPr>
          <w:p w:rsidR="00C516EF" w:rsidRPr="00927300" w:rsidRDefault="00C516EF" w:rsidP="00B0013B">
            <w:pPr>
              <w:rPr>
                <w:sz w:val="16"/>
                <w:szCs w:val="16"/>
              </w:rPr>
            </w:pPr>
            <w:r w:rsidRPr="00927300">
              <w:rPr>
                <w:sz w:val="16"/>
                <w:szCs w:val="16"/>
              </w:rPr>
              <w:t>Autoria</w:t>
            </w:r>
          </w:p>
        </w:tc>
        <w:tc>
          <w:tcPr>
            <w:tcW w:w="4284" w:type="dxa"/>
            <w:gridSpan w:val="2"/>
            <w:tcBorders>
              <w:top w:val="single" w:sz="4" w:space="0" w:color="auto"/>
              <w:left w:val="nil"/>
              <w:bottom w:val="single" w:sz="4" w:space="0" w:color="auto"/>
              <w:right w:val="nil"/>
            </w:tcBorders>
            <w:shd w:val="clear" w:color="auto" w:fill="auto"/>
            <w:vAlign w:val="center"/>
          </w:tcPr>
          <w:p w:rsidR="00C516EF" w:rsidRPr="00927300" w:rsidRDefault="00C516EF" w:rsidP="00B0013B">
            <w:pPr>
              <w:jc w:val="center"/>
              <w:rPr>
                <w:sz w:val="16"/>
                <w:szCs w:val="16"/>
              </w:rPr>
            </w:pPr>
            <w:r w:rsidRPr="00927300">
              <w:rPr>
                <w:sz w:val="16"/>
                <w:szCs w:val="16"/>
              </w:rPr>
              <w:t>S'identifica de manera clara? (Nom, adreça postal, ...). Està vinculat / a alguna institució consolidada (organisme governamental, universitat, ...)?</w:t>
            </w:r>
          </w:p>
        </w:tc>
        <w:tc>
          <w:tcPr>
            <w:tcW w:w="4079" w:type="dxa"/>
            <w:gridSpan w:val="7"/>
            <w:tcBorders>
              <w:top w:val="single" w:sz="4" w:space="0" w:color="auto"/>
              <w:left w:val="nil"/>
              <w:bottom w:val="single" w:sz="4" w:space="0" w:color="auto"/>
              <w:right w:val="single" w:sz="4" w:space="0" w:color="auto"/>
            </w:tcBorders>
            <w:shd w:val="clear" w:color="auto" w:fill="auto"/>
            <w:vAlign w:val="center"/>
          </w:tcPr>
          <w:p w:rsidR="00C516EF" w:rsidRPr="00927300" w:rsidRDefault="00C516EF" w:rsidP="00B0013B">
            <w:pPr>
              <w:jc w:val="center"/>
              <w:rPr>
                <w:sz w:val="16"/>
                <w:szCs w:val="16"/>
              </w:rPr>
            </w:pPr>
            <w:r w:rsidRPr="00927300">
              <w:rPr>
                <w:sz w:val="16"/>
                <w:szCs w:val="16"/>
              </w:rPr>
              <w:t>Apareix el nom real i fotografia? Aporta altres dades (lloc de treball, professió, ...). Està vinculat / a alguna institució consolidada (organisme governamental, universitat, ...)?</w:t>
            </w:r>
          </w:p>
        </w:tc>
      </w:tr>
      <w:tr w:rsidR="00C516EF" w:rsidRPr="00927300" w:rsidTr="00B0013B">
        <w:tc>
          <w:tcPr>
            <w:tcW w:w="1526" w:type="dxa"/>
            <w:tcBorders>
              <w:top w:val="single" w:sz="4" w:space="0" w:color="auto"/>
              <w:left w:val="single" w:sz="4" w:space="0" w:color="auto"/>
              <w:bottom w:val="single" w:sz="4" w:space="0" w:color="auto"/>
              <w:right w:val="nil"/>
            </w:tcBorders>
            <w:vAlign w:val="center"/>
          </w:tcPr>
          <w:p w:rsidR="00C516EF" w:rsidRPr="00927300" w:rsidRDefault="00C516EF" w:rsidP="00B0013B">
            <w:pPr>
              <w:rPr>
                <w:sz w:val="16"/>
                <w:szCs w:val="16"/>
              </w:rPr>
            </w:pPr>
            <w:r w:rsidRPr="00927300">
              <w:rPr>
                <w:sz w:val="16"/>
                <w:szCs w:val="16"/>
              </w:rPr>
              <w:t>Model/Rigor</w:t>
            </w:r>
          </w:p>
        </w:tc>
        <w:tc>
          <w:tcPr>
            <w:tcW w:w="8363" w:type="dxa"/>
            <w:gridSpan w:val="9"/>
            <w:tcBorders>
              <w:top w:val="single" w:sz="4" w:space="0" w:color="auto"/>
              <w:left w:val="nil"/>
              <w:bottom w:val="single" w:sz="4" w:space="0" w:color="auto"/>
              <w:right w:val="single" w:sz="4" w:space="0" w:color="auto"/>
            </w:tcBorders>
            <w:shd w:val="clear" w:color="auto" w:fill="auto"/>
            <w:vAlign w:val="center"/>
          </w:tcPr>
          <w:p w:rsidR="00C516EF" w:rsidRPr="00927300" w:rsidRDefault="00C516EF" w:rsidP="00B0013B">
            <w:pPr>
              <w:jc w:val="center"/>
              <w:rPr>
                <w:sz w:val="16"/>
                <w:szCs w:val="16"/>
              </w:rPr>
            </w:pPr>
            <w:r w:rsidRPr="00927300">
              <w:rPr>
                <w:sz w:val="16"/>
                <w:szCs w:val="16"/>
              </w:rPr>
              <w:t>El contingut està exposat de forma no col·loquial? Utilitza correctament lèxic científic? Ofereix sempre que pot les dades de forma transparent i adequada (gràfics, taules) i citats?</w:t>
            </w:r>
          </w:p>
        </w:tc>
      </w:tr>
      <w:tr w:rsidR="00C516EF" w:rsidRPr="00927300" w:rsidTr="00B0013B">
        <w:tc>
          <w:tcPr>
            <w:tcW w:w="1526" w:type="dxa"/>
            <w:tcBorders>
              <w:top w:val="single" w:sz="4" w:space="0" w:color="auto"/>
              <w:left w:val="single" w:sz="4" w:space="0" w:color="auto"/>
              <w:bottom w:val="single" w:sz="4" w:space="0" w:color="auto"/>
              <w:right w:val="nil"/>
            </w:tcBorders>
            <w:vAlign w:val="center"/>
          </w:tcPr>
          <w:p w:rsidR="00C516EF" w:rsidRPr="00927300" w:rsidRDefault="00C516EF" w:rsidP="00B0013B">
            <w:pPr>
              <w:rPr>
                <w:sz w:val="16"/>
                <w:szCs w:val="16"/>
              </w:rPr>
            </w:pPr>
            <w:r w:rsidRPr="00927300">
              <w:rPr>
                <w:sz w:val="16"/>
                <w:szCs w:val="16"/>
              </w:rPr>
              <w:t>Qualitat/Format</w:t>
            </w:r>
          </w:p>
        </w:tc>
        <w:tc>
          <w:tcPr>
            <w:tcW w:w="8363" w:type="dxa"/>
            <w:gridSpan w:val="9"/>
            <w:tcBorders>
              <w:top w:val="single" w:sz="4" w:space="0" w:color="auto"/>
              <w:left w:val="nil"/>
              <w:bottom w:val="single" w:sz="4" w:space="0" w:color="auto"/>
              <w:right w:val="single" w:sz="4" w:space="0" w:color="auto"/>
            </w:tcBorders>
            <w:shd w:val="clear" w:color="auto" w:fill="auto"/>
            <w:vAlign w:val="center"/>
          </w:tcPr>
          <w:p w:rsidR="00C516EF" w:rsidRPr="00927300" w:rsidRDefault="00C516EF" w:rsidP="00B0013B">
            <w:pPr>
              <w:jc w:val="center"/>
              <w:rPr>
                <w:sz w:val="16"/>
                <w:szCs w:val="16"/>
              </w:rPr>
            </w:pPr>
            <w:r w:rsidRPr="00927300">
              <w:rPr>
                <w:sz w:val="16"/>
                <w:szCs w:val="16"/>
              </w:rPr>
              <w:t>L'estructura, color, ortografia i tipografia són adequades? Permet la visualització amb diferents navegadors? Quina és l'última actualització?</w:t>
            </w:r>
          </w:p>
        </w:tc>
      </w:tr>
      <w:tr w:rsidR="00C516EF" w:rsidRPr="00927300" w:rsidTr="00B0013B">
        <w:tc>
          <w:tcPr>
            <w:tcW w:w="1526" w:type="dxa"/>
            <w:tcBorders>
              <w:top w:val="single" w:sz="4" w:space="0" w:color="auto"/>
              <w:left w:val="single" w:sz="4" w:space="0" w:color="auto"/>
              <w:bottom w:val="single" w:sz="4" w:space="0" w:color="auto"/>
              <w:right w:val="nil"/>
            </w:tcBorders>
            <w:vAlign w:val="center"/>
          </w:tcPr>
          <w:p w:rsidR="00C516EF" w:rsidRPr="00927300" w:rsidRDefault="00C516EF" w:rsidP="00B0013B">
            <w:pPr>
              <w:rPr>
                <w:sz w:val="16"/>
                <w:szCs w:val="16"/>
              </w:rPr>
            </w:pPr>
            <w:r w:rsidRPr="00927300">
              <w:rPr>
                <w:sz w:val="16"/>
                <w:szCs w:val="16"/>
              </w:rPr>
              <w:t>Relació</w:t>
            </w:r>
          </w:p>
        </w:tc>
        <w:tc>
          <w:tcPr>
            <w:tcW w:w="4356" w:type="dxa"/>
            <w:gridSpan w:val="3"/>
            <w:tcBorders>
              <w:top w:val="single" w:sz="4" w:space="0" w:color="auto"/>
              <w:left w:val="nil"/>
              <w:bottom w:val="single" w:sz="4" w:space="0" w:color="auto"/>
              <w:right w:val="nil"/>
            </w:tcBorders>
            <w:shd w:val="clear" w:color="auto" w:fill="auto"/>
            <w:vAlign w:val="center"/>
          </w:tcPr>
          <w:p w:rsidR="00C516EF" w:rsidRPr="00927300" w:rsidRDefault="00C516EF" w:rsidP="00B0013B">
            <w:pPr>
              <w:jc w:val="center"/>
              <w:rPr>
                <w:sz w:val="16"/>
                <w:szCs w:val="16"/>
              </w:rPr>
            </w:pPr>
            <w:r w:rsidRPr="00927300">
              <w:rPr>
                <w:sz w:val="16"/>
                <w:szCs w:val="16"/>
              </w:rPr>
              <w:t>Enllaça altres pàgines web? Són aquestes pàgines fiables? Quines altres pàgines enllacen a aquesta? Són fiables?</w:t>
            </w:r>
          </w:p>
        </w:tc>
        <w:tc>
          <w:tcPr>
            <w:tcW w:w="4007" w:type="dxa"/>
            <w:gridSpan w:val="6"/>
            <w:tcBorders>
              <w:top w:val="single" w:sz="4" w:space="0" w:color="auto"/>
              <w:left w:val="nil"/>
              <w:bottom w:val="single" w:sz="4" w:space="0" w:color="auto"/>
              <w:right w:val="single" w:sz="4" w:space="0" w:color="auto"/>
            </w:tcBorders>
            <w:shd w:val="clear" w:color="auto" w:fill="auto"/>
            <w:vAlign w:val="center"/>
          </w:tcPr>
          <w:p w:rsidR="00C516EF" w:rsidRPr="00927300" w:rsidRDefault="00C516EF" w:rsidP="00B0013B">
            <w:pPr>
              <w:jc w:val="center"/>
              <w:rPr>
                <w:sz w:val="16"/>
                <w:szCs w:val="16"/>
              </w:rPr>
            </w:pPr>
            <w:r w:rsidRPr="00927300">
              <w:rPr>
                <w:sz w:val="16"/>
                <w:szCs w:val="16"/>
              </w:rPr>
              <w:t>Té molts seguidors? Són els seus seguidors fiables? A qui segueix? Són fonts fiables?</w:t>
            </w:r>
          </w:p>
        </w:tc>
      </w:tr>
      <w:tr w:rsidR="00C516EF" w:rsidRPr="00927300" w:rsidTr="00B0013B">
        <w:trPr>
          <w:cantSplit/>
          <w:trHeight w:val="904"/>
        </w:trPr>
        <w:tc>
          <w:tcPr>
            <w:tcW w:w="5120" w:type="dxa"/>
            <w:gridSpan w:val="2"/>
            <w:tcBorders>
              <w:top w:val="nil"/>
              <w:left w:val="single" w:sz="4" w:space="0" w:color="auto"/>
              <w:bottom w:val="nil"/>
              <w:right w:val="nil"/>
            </w:tcBorders>
          </w:tcPr>
          <w:p w:rsidR="00C516EF" w:rsidRPr="00927300" w:rsidRDefault="00C516EF" w:rsidP="00B0013B">
            <w:pPr>
              <w:rPr>
                <w:b/>
                <w:sz w:val="18"/>
                <w:szCs w:val="18"/>
              </w:rPr>
            </w:pPr>
          </w:p>
        </w:tc>
        <w:tc>
          <w:tcPr>
            <w:tcW w:w="1176" w:type="dxa"/>
            <w:gridSpan w:val="3"/>
            <w:vMerge w:val="restart"/>
            <w:tcBorders>
              <w:top w:val="nil"/>
              <w:left w:val="nil"/>
              <w:right w:val="nil"/>
            </w:tcBorders>
            <w:shd w:val="clear" w:color="auto" w:fill="auto"/>
            <w:textDirection w:val="btLr"/>
            <w:vAlign w:val="center"/>
          </w:tcPr>
          <w:p w:rsidR="00C516EF" w:rsidRPr="00927300" w:rsidRDefault="00C516EF" w:rsidP="00B0013B">
            <w:pPr>
              <w:ind w:left="113" w:right="113"/>
              <w:rPr>
                <w:b/>
                <w:sz w:val="18"/>
                <w:szCs w:val="18"/>
              </w:rPr>
            </w:pPr>
            <w:r w:rsidRPr="00927300">
              <w:rPr>
                <w:b/>
                <w:sz w:val="18"/>
                <w:szCs w:val="18"/>
              </w:rPr>
              <w:t>Autoria</w:t>
            </w:r>
          </w:p>
        </w:tc>
        <w:tc>
          <w:tcPr>
            <w:tcW w:w="471" w:type="dxa"/>
            <w:vMerge w:val="restart"/>
            <w:tcBorders>
              <w:top w:val="nil"/>
              <w:left w:val="nil"/>
              <w:right w:val="nil"/>
            </w:tcBorders>
            <w:shd w:val="clear" w:color="auto" w:fill="auto"/>
            <w:textDirection w:val="btLr"/>
            <w:vAlign w:val="center"/>
          </w:tcPr>
          <w:p w:rsidR="00C516EF" w:rsidRPr="00927300" w:rsidRDefault="00C516EF" w:rsidP="00B0013B">
            <w:pPr>
              <w:ind w:left="113" w:right="113"/>
              <w:rPr>
                <w:b/>
                <w:sz w:val="18"/>
                <w:szCs w:val="18"/>
              </w:rPr>
            </w:pPr>
            <w:r w:rsidRPr="00927300">
              <w:rPr>
                <w:b/>
                <w:sz w:val="18"/>
                <w:szCs w:val="18"/>
              </w:rPr>
              <w:t>Model/Rigor</w:t>
            </w:r>
          </w:p>
        </w:tc>
        <w:tc>
          <w:tcPr>
            <w:tcW w:w="1458" w:type="dxa"/>
            <w:vMerge w:val="restart"/>
            <w:tcBorders>
              <w:top w:val="nil"/>
              <w:left w:val="nil"/>
              <w:right w:val="nil"/>
            </w:tcBorders>
            <w:shd w:val="clear" w:color="auto" w:fill="auto"/>
            <w:textDirection w:val="btLr"/>
            <w:vAlign w:val="center"/>
          </w:tcPr>
          <w:p w:rsidR="00C516EF" w:rsidRPr="00927300" w:rsidRDefault="00C516EF" w:rsidP="00B0013B">
            <w:pPr>
              <w:ind w:left="113" w:right="113"/>
              <w:rPr>
                <w:b/>
                <w:sz w:val="18"/>
                <w:szCs w:val="18"/>
              </w:rPr>
            </w:pPr>
            <w:r w:rsidRPr="00927300">
              <w:rPr>
                <w:b/>
                <w:sz w:val="18"/>
                <w:szCs w:val="18"/>
              </w:rPr>
              <w:t>Qualitat/Format</w:t>
            </w:r>
          </w:p>
        </w:tc>
        <w:tc>
          <w:tcPr>
            <w:tcW w:w="672" w:type="dxa"/>
            <w:vMerge w:val="restart"/>
            <w:tcBorders>
              <w:top w:val="nil"/>
              <w:left w:val="nil"/>
              <w:right w:val="nil"/>
            </w:tcBorders>
            <w:shd w:val="clear" w:color="auto" w:fill="auto"/>
            <w:textDirection w:val="btLr"/>
            <w:vAlign w:val="center"/>
          </w:tcPr>
          <w:p w:rsidR="00C516EF" w:rsidRPr="00927300" w:rsidRDefault="00C516EF" w:rsidP="00B0013B">
            <w:pPr>
              <w:ind w:left="113" w:right="113"/>
              <w:rPr>
                <w:b/>
                <w:sz w:val="18"/>
                <w:szCs w:val="18"/>
              </w:rPr>
            </w:pPr>
            <w:r w:rsidRPr="00927300">
              <w:rPr>
                <w:b/>
                <w:sz w:val="18"/>
                <w:szCs w:val="18"/>
              </w:rPr>
              <w:t>Relació</w:t>
            </w:r>
          </w:p>
        </w:tc>
        <w:tc>
          <w:tcPr>
            <w:tcW w:w="992" w:type="dxa"/>
            <w:gridSpan w:val="2"/>
            <w:vMerge w:val="restart"/>
            <w:tcBorders>
              <w:top w:val="nil"/>
              <w:left w:val="nil"/>
              <w:right w:val="single" w:sz="4" w:space="0" w:color="auto"/>
            </w:tcBorders>
            <w:shd w:val="clear" w:color="auto" w:fill="FFFFFF"/>
            <w:vAlign w:val="center"/>
          </w:tcPr>
          <w:p w:rsidR="00C516EF" w:rsidRPr="00927300" w:rsidRDefault="00C516EF" w:rsidP="00B0013B">
            <w:pPr>
              <w:rPr>
                <w:b/>
                <w:sz w:val="18"/>
                <w:szCs w:val="18"/>
              </w:rPr>
            </w:pPr>
            <w:r w:rsidRPr="00927300">
              <w:rPr>
                <w:b/>
                <w:sz w:val="18"/>
                <w:szCs w:val="18"/>
              </w:rPr>
              <w:t>% fiabilitat</w:t>
            </w:r>
          </w:p>
        </w:tc>
      </w:tr>
      <w:tr w:rsidR="00C516EF" w:rsidRPr="00927300" w:rsidTr="00B0013B">
        <w:trPr>
          <w:cantSplit/>
          <w:trHeight w:val="697"/>
        </w:trPr>
        <w:tc>
          <w:tcPr>
            <w:tcW w:w="5120" w:type="dxa"/>
            <w:gridSpan w:val="2"/>
            <w:tcBorders>
              <w:top w:val="nil"/>
              <w:left w:val="single" w:sz="4" w:space="0" w:color="auto"/>
              <w:bottom w:val="single" w:sz="4" w:space="0" w:color="auto"/>
              <w:right w:val="nil"/>
            </w:tcBorders>
            <w:vAlign w:val="bottom"/>
          </w:tcPr>
          <w:p w:rsidR="00C516EF" w:rsidRPr="00927300" w:rsidRDefault="00C516EF" w:rsidP="00B0013B">
            <w:pPr>
              <w:rPr>
                <w:b/>
                <w:sz w:val="18"/>
                <w:szCs w:val="18"/>
              </w:rPr>
            </w:pPr>
            <w:r w:rsidRPr="00927300">
              <w:rPr>
                <w:b/>
                <w:sz w:val="18"/>
                <w:szCs w:val="18"/>
              </w:rPr>
              <w:t>Font (Web o usuari)</w:t>
            </w:r>
          </w:p>
        </w:tc>
        <w:tc>
          <w:tcPr>
            <w:tcW w:w="1176" w:type="dxa"/>
            <w:gridSpan w:val="3"/>
            <w:vMerge/>
            <w:tcBorders>
              <w:left w:val="nil"/>
              <w:bottom w:val="single" w:sz="4" w:space="0" w:color="auto"/>
              <w:right w:val="nil"/>
            </w:tcBorders>
            <w:shd w:val="clear" w:color="auto" w:fill="auto"/>
            <w:textDirection w:val="btLr"/>
            <w:vAlign w:val="center"/>
          </w:tcPr>
          <w:p w:rsidR="00C516EF" w:rsidRPr="00927300" w:rsidRDefault="00C516EF" w:rsidP="00B0013B">
            <w:pPr>
              <w:ind w:left="113" w:right="113"/>
              <w:rPr>
                <w:b/>
                <w:sz w:val="18"/>
                <w:szCs w:val="18"/>
              </w:rPr>
            </w:pPr>
          </w:p>
        </w:tc>
        <w:tc>
          <w:tcPr>
            <w:tcW w:w="471" w:type="dxa"/>
            <w:vMerge/>
            <w:tcBorders>
              <w:left w:val="nil"/>
              <w:bottom w:val="single" w:sz="4" w:space="0" w:color="auto"/>
              <w:right w:val="nil"/>
            </w:tcBorders>
            <w:shd w:val="clear" w:color="auto" w:fill="auto"/>
            <w:textDirection w:val="btLr"/>
            <w:vAlign w:val="center"/>
          </w:tcPr>
          <w:p w:rsidR="00C516EF" w:rsidRPr="00927300" w:rsidRDefault="00C516EF" w:rsidP="00B0013B">
            <w:pPr>
              <w:ind w:left="113" w:right="113"/>
              <w:rPr>
                <w:b/>
                <w:sz w:val="18"/>
                <w:szCs w:val="18"/>
              </w:rPr>
            </w:pPr>
          </w:p>
        </w:tc>
        <w:tc>
          <w:tcPr>
            <w:tcW w:w="1458" w:type="dxa"/>
            <w:vMerge/>
            <w:tcBorders>
              <w:left w:val="nil"/>
              <w:bottom w:val="single" w:sz="4" w:space="0" w:color="auto"/>
              <w:right w:val="nil"/>
            </w:tcBorders>
            <w:shd w:val="clear" w:color="auto" w:fill="auto"/>
            <w:textDirection w:val="btLr"/>
            <w:vAlign w:val="center"/>
          </w:tcPr>
          <w:p w:rsidR="00C516EF" w:rsidRPr="00927300" w:rsidRDefault="00C516EF" w:rsidP="00B0013B">
            <w:pPr>
              <w:ind w:left="113" w:right="113"/>
              <w:rPr>
                <w:b/>
                <w:sz w:val="18"/>
                <w:szCs w:val="18"/>
              </w:rPr>
            </w:pPr>
          </w:p>
        </w:tc>
        <w:tc>
          <w:tcPr>
            <w:tcW w:w="672" w:type="dxa"/>
            <w:vMerge/>
            <w:tcBorders>
              <w:left w:val="nil"/>
              <w:bottom w:val="single" w:sz="4" w:space="0" w:color="auto"/>
              <w:right w:val="nil"/>
            </w:tcBorders>
            <w:shd w:val="clear" w:color="auto" w:fill="auto"/>
            <w:textDirection w:val="btLr"/>
            <w:vAlign w:val="center"/>
          </w:tcPr>
          <w:p w:rsidR="00C516EF" w:rsidRPr="00927300" w:rsidRDefault="00C516EF" w:rsidP="00B0013B">
            <w:pPr>
              <w:ind w:left="113" w:right="113"/>
              <w:rPr>
                <w:b/>
                <w:sz w:val="18"/>
                <w:szCs w:val="18"/>
              </w:rPr>
            </w:pPr>
          </w:p>
        </w:tc>
        <w:tc>
          <w:tcPr>
            <w:tcW w:w="992" w:type="dxa"/>
            <w:gridSpan w:val="2"/>
            <w:vMerge/>
            <w:tcBorders>
              <w:left w:val="nil"/>
              <w:bottom w:val="single" w:sz="4" w:space="0" w:color="auto"/>
              <w:right w:val="single" w:sz="4" w:space="0" w:color="auto"/>
            </w:tcBorders>
            <w:shd w:val="clear" w:color="auto" w:fill="FFFFFF"/>
            <w:vAlign w:val="center"/>
          </w:tcPr>
          <w:p w:rsidR="00C516EF" w:rsidRPr="00927300" w:rsidRDefault="00C516EF" w:rsidP="00B0013B">
            <w:pPr>
              <w:rPr>
                <w:b/>
                <w:sz w:val="18"/>
                <w:szCs w:val="18"/>
              </w:rPr>
            </w:pPr>
          </w:p>
        </w:tc>
      </w:tr>
      <w:tr w:rsidR="00C516EF"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C516EF" w:rsidRPr="00500870" w:rsidRDefault="00C516EF" w:rsidP="00B0013B">
            <w:pPr>
              <w:rPr>
                <w:b/>
                <w:i/>
                <w:color w:val="0070C0"/>
                <w:sz w:val="18"/>
                <w:szCs w:val="18"/>
              </w:rPr>
            </w:pPr>
            <w:r w:rsidRPr="00927300">
              <w:rPr>
                <w:sz w:val="18"/>
                <w:szCs w:val="18"/>
              </w:rPr>
              <w:t xml:space="preserve">[1] </w:t>
            </w:r>
            <w:r w:rsidR="00500870" w:rsidRPr="00500870">
              <w:rPr>
                <w:i/>
                <w:color w:val="0070C0"/>
                <w:sz w:val="18"/>
                <w:szCs w:val="18"/>
              </w:rPr>
              <w:t>https://www.saludmasdeporte.com/colageno-hidrolizado-articulaciones/</w:t>
            </w:r>
          </w:p>
          <w:p w:rsidR="00C516EF" w:rsidRDefault="00C516EF" w:rsidP="00B0013B">
            <w:pPr>
              <w:rPr>
                <w:b/>
                <w:sz w:val="18"/>
                <w:szCs w:val="18"/>
              </w:rPr>
            </w:pPr>
          </w:p>
          <w:p w:rsidR="00C516EF" w:rsidRDefault="00C516EF" w:rsidP="00B0013B">
            <w:pPr>
              <w:rPr>
                <w:b/>
                <w:sz w:val="18"/>
                <w:szCs w:val="18"/>
              </w:rPr>
            </w:pPr>
            <w:r>
              <w:rPr>
                <w:b/>
                <w:sz w:val="18"/>
                <w:szCs w:val="18"/>
              </w:rPr>
              <w:t>Perquè....</w:t>
            </w:r>
          </w:p>
          <w:p w:rsidR="00C516EF" w:rsidRDefault="00C516EF" w:rsidP="00B0013B">
            <w:pPr>
              <w:rPr>
                <w:b/>
                <w:sz w:val="18"/>
                <w:szCs w:val="18"/>
              </w:rPr>
            </w:pPr>
          </w:p>
          <w:p w:rsidR="00C516EF" w:rsidRPr="00927300" w:rsidRDefault="00C516EF" w:rsidP="00B0013B">
            <w:pPr>
              <w:rPr>
                <w:sz w:val="18"/>
                <w:szCs w:val="18"/>
              </w:rPr>
            </w:pPr>
          </w:p>
          <w:p w:rsidR="00C516EF" w:rsidRPr="00927300" w:rsidRDefault="00C516EF"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C516EF" w:rsidRPr="00500870" w:rsidRDefault="00500870" w:rsidP="00500870">
            <w:pPr>
              <w:jc w:val="center"/>
              <w:rPr>
                <w:i/>
                <w:color w:val="0070C0"/>
                <w:sz w:val="18"/>
                <w:szCs w:val="18"/>
              </w:rPr>
            </w:pPr>
            <w:r w:rsidRPr="00500870">
              <w:rPr>
                <w:i/>
                <w:color w:val="0070C0"/>
                <w:sz w:val="18"/>
                <w:szCs w:val="18"/>
              </w:rPr>
              <w:t>5</w:t>
            </w:r>
          </w:p>
        </w:tc>
        <w:tc>
          <w:tcPr>
            <w:tcW w:w="471" w:type="dxa"/>
            <w:tcBorders>
              <w:top w:val="single" w:sz="4" w:space="0" w:color="auto"/>
              <w:left w:val="nil"/>
              <w:bottom w:val="single" w:sz="4" w:space="0" w:color="auto"/>
              <w:right w:val="nil"/>
            </w:tcBorders>
            <w:shd w:val="clear" w:color="auto" w:fill="BFBFBF"/>
          </w:tcPr>
          <w:p w:rsidR="00C516EF" w:rsidRPr="00500870" w:rsidRDefault="00500870" w:rsidP="00500870">
            <w:pPr>
              <w:jc w:val="center"/>
              <w:rPr>
                <w:i/>
                <w:color w:val="0070C0"/>
                <w:sz w:val="18"/>
                <w:szCs w:val="18"/>
              </w:rPr>
            </w:pPr>
            <w:r w:rsidRPr="00500870">
              <w:rPr>
                <w:i/>
                <w:color w:val="0070C0"/>
                <w:sz w:val="18"/>
                <w:szCs w:val="18"/>
              </w:rPr>
              <w:t>8</w:t>
            </w:r>
          </w:p>
        </w:tc>
        <w:tc>
          <w:tcPr>
            <w:tcW w:w="1458" w:type="dxa"/>
            <w:tcBorders>
              <w:top w:val="single" w:sz="4" w:space="0" w:color="auto"/>
              <w:left w:val="nil"/>
              <w:bottom w:val="single" w:sz="4" w:space="0" w:color="auto"/>
              <w:right w:val="nil"/>
            </w:tcBorders>
            <w:shd w:val="clear" w:color="auto" w:fill="BFBFBF"/>
          </w:tcPr>
          <w:p w:rsidR="00C516EF" w:rsidRPr="00500870" w:rsidRDefault="00500870" w:rsidP="00500870">
            <w:pPr>
              <w:jc w:val="center"/>
              <w:rPr>
                <w:i/>
                <w:color w:val="0070C0"/>
                <w:sz w:val="18"/>
                <w:szCs w:val="18"/>
              </w:rPr>
            </w:pPr>
            <w:r w:rsidRPr="00500870">
              <w:rPr>
                <w:i/>
                <w:color w:val="0070C0"/>
                <w:sz w:val="18"/>
                <w:szCs w:val="18"/>
              </w:rPr>
              <w:t>9</w:t>
            </w:r>
          </w:p>
        </w:tc>
        <w:tc>
          <w:tcPr>
            <w:tcW w:w="778" w:type="dxa"/>
            <w:gridSpan w:val="2"/>
            <w:tcBorders>
              <w:top w:val="single" w:sz="4" w:space="0" w:color="auto"/>
              <w:left w:val="nil"/>
              <w:bottom w:val="single" w:sz="4" w:space="0" w:color="auto"/>
              <w:right w:val="nil"/>
            </w:tcBorders>
            <w:shd w:val="clear" w:color="auto" w:fill="BFBFBF"/>
          </w:tcPr>
          <w:p w:rsidR="00C516EF" w:rsidRPr="00500870" w:rsidRDefault="00500870" w:rsidP="00500870">
            <w:pPr>
              <w:jc w:val="center"/>
              <w:rPr>
                <w:i/>
                <w:color w:val="0070C0"/>
                <w:sz w:val="18"/>
                <w:szCs w:val="18"/>
              </w:rPr>
            </w:pPr>
            <w:r w:rsidRPr="00500870">
              <w:rPr>
                <w:i/>
                <w:color w:val="0070C0"/>
                <w:sz w:val="18"/>
                <w:szCs w:val="18"/>
              </w:rPr>
              <w:t>2</w:t>
            </w:r>
          </w:p>
        </w:tc>
        <w:tc>
          <w:tcPr>
            <w:tcW w:w="886" w:type="dxa"/>
            <w:tcBorders>
              <w:top w:val="single" w:sz="4" w:space="0" w:color="auto"/>
              <w:left w:val="nil"/>
              <w:bottom w:val="single" w:sz="4" w:space="0" w:color="auto"/>
              <w:right w:val="single" w:sz="4" w:space="0" w:color="auto"/>
            </w:tcBorders>
            <w:shd w:val="clear" w:color="auto" w:fill="BFBFBF"/>
          </w:tcPr>
          <w:p w:rsidR="00C516EF" w:rsidRPr="009C32F1" w:rsidRDefault="009C32F1" w:rsidP="00B0013B">
            <w:pPr>
              <w:rPr>
                <w:i/>
                <w:sz w:val="18"/>
                <w:szCs w:val="18"/>
              </w:rPr>
            </w:pPr>
            <w:r w:rsidRPr="009C32F1">
              <w:rPr>
                <w:i/>
                <w:color w:val="0070C0"/>
                <w:sz w:val="18"/>
                <w:szCs w:val="18"/>
              </w:rPr>
              <w:t>60%</w:t>
            </w:r>
          </w:p>
        </w:tc>
      </w:tr>
      <w:tr w:rsidR="00C516EF"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C516EF" w:rsidRPr="00927300" w:rsidRDefault="00C516EF" w:rsidP="00B0013B">
            <w:pPr>
              <w:rPr>
                <w:sz w:val="18"/>
                <w:szCs w:val="18"/>
              </w:rPr>
            </w:pPr>
            <w:r w:rsidRPr="00927300">
              <w:rPr>
                <w:sz w:val="18"/>
                <w:szCs w:val="18"/>
              </w:rPr>
              <w:t xml:space="preserve">[2] </w:t>
            </w:r>
            <w:r w:rsidRPr="00927300">
              <w:rPr>
                <w:b/>
                <w:sz w:val="18"/>
                <w:szCs w:val="18"/>
              </w:rPr>
              <w:t>http://</w:t>
            </w:r>
          </w:p>
          <w:p w:rsidR="00C516EF" w:rsidRDefault="00C516EF" w:rsidP="00B0013B">
            <w:pPr>
              <w:rPr>
                <w:b/>
                <w:sz w:val="18"/>
                <w:szCs w:val="18"/>
              </w:rPr>
            </w:pPr>
            <w:r>
              <w:rPr>
                <w:b/>
                <w:sz w:val="18"/>
                <w:szCs w:val="18"/>
              </w:rPr>
              <w:t>Perquè....</w:t>
            </w:r>
          </w:p>
          <w:p w:rsidR="00C516EF" w:rsidRDefault="00C516EF" w:rsidP="00B0013B">
            <w:pPr>
              <w:rPr>
                <w:b/>
                <w:sz w:val="18"/>
                <w:szCs w:val="18"/>
              </w:rPr>
            </w:pPr>
          </w:p>
          <w:p w:rsidR="00C516EF" w:rsidRPr="00927300" w:rsidRDefault="00C516EF"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471"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1458"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778" w:type="dxa"/>
            <w:gridSpan w:val="2"/>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886" w:type="dxa"/>
            <w:tcBorders>
              <w:top w:val="single" w:sz="4" w:space="0" w:color="auto"/>
              <w:left w:val="nil"/>
              <w:bottom w:val="single" w:sz="4" w:space="0" w:color="auto"/>
              <w:right w:val="single" w:sz="4" w:space="0" w:color="auto"/>
            </w:tcBorders>
            <w:shd w:val="clear" w:color="auto" w:fill="BFBFBF"/>
          </w:tcPr>
          <w:p w:rsidR="00C516EF" w:rsidRPr="00927300" w:rsidRDefault="00C516EF" w:rsidP="00B0013B">
            <w:pPr>
              <w:rPr>
                <w:sz w:val="18"/>
                <w:szCs w:val="18"/>
              </w:rPr>
            </w:pPr>
          </w:p>
        </w:tc>
      </w:tr>
      <w:tr w:rsidR="00C516EF"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C516EF" w:rsidRPr="00927300" w:rsidRDefault="00C516EF" w:rsidP="00B0013B">
            <w:pPr>
              <w:rPr>
                <w:sz w:val="18"/>
                <w:szCs w:val="18"/>
              </w:rPr>
            </w:pPr>
            <w:r w:rsidRPr="00927300">
              <w:rPr>
                <w:sz w:val="18"/>
                <w:szCs w:val="18"/>
              </w:rPr>
              <w:t xml:space="preserve">[3] </w:t>
            </w:r>
            <w:r w:rsidRPr="00927300">
              <w:rPr>
                <w:b/>
                <w:sz w:val="18"/>
                <w:szCs w:val="18"/>
              </w:rPr>
              <w:t>http://</w:t>
            </w:r>
          </w:p>
          <w:p w:rsidR="00C516EF" w:rsidRDefault="00C516EF" w:rsidP="00B0013B">
            <w:pPr>
              <w:rPr>
                <w:b/>
                <w:sz w:val="18"/>
                <w:szCs w:val="18"/>
              </w:rPr>
            </w:pPr>
            <w:r>
              <w:rPr>
                <w:b/>
                <w:sz w:val="18"/>
                <w:szCs w:val="18"/>
              </w:rPr>
              <w:t>Perquè....</w:t>
            </w:r>
          </w:p>
          <w:p w:rsidR="00C516EF" w:rsidRDefault="00C516EF" w:rsidP="00B0013B">
            <w:pPr>
              <w:rPr>
                <w:b/>
                <w:sz w:val="18"/>
                <w:szCs w:val="18"/>
              </w:rPr>
            </w:pPr>
          </w:p>
          <w:p w:rsidR="00C516EF" w:rsidRPr="00927300" w:rsidRDefault="00C516EF"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471"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1458"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778" w:type="dxa"/>
            <w:gridSpan w:val="2"/>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886" w:type="dxa"/>
            <w:tcBorders>
              <w:top w:val="single" w:sz="4" w:space="0" w:color="auto"/>
              <w:left w:val="nil"/>
              <w:bottom w:val="single" w:sz="4" w:space="0" w:color="auto"/>
              <w:right w:val="single" w:sz="4" w:space="0" w:color="auto"/>
            </w:tcBorders>
            <w:shd w:val="clear" w:color="auto" w:fill="BFBFBF"/>
          </w:tcPr>
          <w:p w:rsidR="00C516EF" w:rsidRPr="00927300" w:rsidRDefault="00C516EF" w:rsidP="00B0013B">
            <w:pPr>
              <w:rPr>
                <w:sz w:val="18"/>
                <w:szCs w:val="18"/>
              </w:rPr>
            </w:pPr>
          </w:p>
        </w:tc>
      </w:tr>
      <w:tr w:rsidR="00C516EF"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C516EF" w:rsidRPr="00927300" w:rsidRDefault="00C516EF" w:rsidP="00B0013B">
            <w:pPr>
              <w:rPr>
                <w:sz w:val="18"/>
                <w:szCs w:val="18"/>
              </w:rPr>
            </w:pPr>
            <w:r w:rsidRPr="00927300">
              <w:rPr>
                <w:sz w:val="18"/>
                <w:szCs w:val="18"/>
              </w:rPr>
              <w:t xml:space="preserve">[4] </w:t>
            </w:r>
            <w:r w:rsidRPr="00927300">
              <w:rPr>
                <w:b/>
                <w:sz w:val="18"/>
                <w:szCs w:val="18"/>
              </w:rPr>
              <w:t>http://</w:t>
            </w:r>
          </w:p>
          <w:p w:rsidR="00C516EF" w:rsidRDefault="00C516EF" w:rsidP="00B0013B">
            <w:pPr>
              <w:rPr>
                <w:b/>
                <w:sz w:val="18"/>
                <w:szCs w:val="18"/>
              </w:rPr>
            </w:pPr>
            <w:r>
              <w:rPr>
                <w:b/>
                <w:sz w:val="18"/>
                <w:szCs w:val="18"/>
              </w:rPr>
              <w:t>Perquè....</w:t>
            </w:r>
          </w:p>
          <w:p w:rsidR="00C516EF" w:rsidRDefault="00C516EF" w:rsidP="00B0013B">
            <w:pPr>
              <w:rPr>
                <w:b/>
                <w:sz w:val="18"/>
                <w:szCs w:val="18"/>
              </w:rPr>
            </w:pPr>
          </w:p>
          <w:p w:rsidR="00C516EF" w:rsidRPr="00927300" w:rsidRDefault="00C516EF"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471"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1458"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778" w:type="dxa"/>
            <w:gridSpan w:val="2"/>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886" w:type="dxa"/>
            <w:tcBorders>
              <w:top w:val="single" w:sz="4" w:space="0" w:color="auto"/>
              <w:left w:val="nil"/>
              <w:bottom w:val="single" w:sz="4" w:space="0" w:color="auto"/>
              <w:right w:val="single" w:sz="4" w:space="0" w:color="auto"/>
            </w:tcBorders>
            <w:shd w:val="clear" w:color="auto" w:fill="BFBFBF"/>
          </w:tcPr>
          <w:p w:rsidR="00C516EF" w:rsidRPr="00927300" w:rsidRDefault="00C516EF" w:rsidP="00B0013B">
            <w:pPr>
              <w:rPr>
                <w:sz w:val="18"/>
                <w:szCs w:val="18"/>
              </w:rPr>
            </w:pPr>
          </w:p>
        </w:tc>
      </w:tr>
      <w:tr w:rsidR="00C516EF"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C516EF" w:rsidRPr="00927300" w:rsidRDefault="00C516EF" w:rsidP="00B0013B">
            <w:pPr>
              <w:rPr>
                <w:sz w:val="18"/>
                <w:szCs w:val="18"/>
              </w:rPr>
            </w:pPr>
            <w:r w:rsidRPr="00927300">
              <w:rPr>
                <w:sz w:val="18"/>
                <w:szCs w:val="18"/>
              </w:rPr>
              <w:t xml:space="preserve">[5] </w:t>
            </w:r>
            <w:r w:rsidRPr="00927300">
              <w:rPr>
                <w:b/>
                <w:sz w:val="18"/>
                <w:szCs w:val="18"/>
              </w:rPr>
              <w:t>http://</w:t>
            </w:r>
          </w:p>
          <w:p w:rsidR="00C516EF" w:rsidRDefault="00C516EF" w:rsidP="00B0013B">
            <w:pPr>
              <w:rPr>
                <w:b/>
                <w:sz w:val="18"/>
                <w:szCs w:val="18"/>
              </w:rPr>
            </w:pPr>
            <w:r>
              <w:rPr>
                <w:b/>
                <w:sz w:val="18"/>
                <w:szCs w:val="18"/>
              </w:rPr>
              <w:t>Perquè....</w:t>
            </w:r>
          </w:p>
          <w:p w:rsidR="00C516EF" w:rsidRDefault="00C516EF" w:rsidP="00B0013B">
            <w:pPr>
              <w:rPr>
                <w:b/>
                <w:sz w:val="18"/>
                <w:szCs w:val="18"/>
              </w:rPr>
            </w:pPr>
          </w:p>
          <w:p w:rsidR="00C516EF" w:rsidRPr="00927300" w:rsidRDefault="00C516EF"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471"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1458" w:type="dxa"/>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778" w:type="dxa"/>
            <w:gridSpan w:val="2"/>
            <w:tcBorders>
              <w:top w:val="single" w:sz="4" w:space="0" w:color="auto"/>
              <w:left w:val="nil"/>
              <w:bottom w:val="single" w:sz="4" w:space="0" w:color="auto"/>
              <w:right w:val="nil"/>
            </w:tcBorders>
            <w:shd w:val="clear" w:color="auto" w:fill="BFBFBF"/>
          </w:tcPr>
          <w:p w:rsidR="00C516EF" w:rsidRPr="00927300" w:rsidRDefault="00C516EF" w:rsidP="00B0013B">
            <w:pPr>
              <w:rPr>
                <w:sz w:val="18"/>
                <w:szCs w:val="18"/>
              </w:rPr>
            </w:pPr>
          </w:p>
        </w:tc>
        <w:tc>
          <w:tcPr>
            <w:tcW w:w="886" w:type="dxa"/>
            <w:tcBorders>
              <w:top w:val="single" w:sz="4" w:space="0" w:color="auto"/>
              <w:left w:val="nil"/>
              <w:bottom w:val="single" w:sz="4" w:space="0" w:color="auto"/>
              <w:right w:val="single" w:sz="4" w:space="0" w:color="auto"/>
            </w:tcBorders>
            <w:shd w:val="clear" w:color="auto" w:fill="BFBFBF"/>
          </w:tcPr>
          <w:p w:rsidR="00C516EF" w:rsidRPr="00927300" w:rsidRDefault="00C516EF" w:rsidP="00B0013B">
            <w:pPr>
              <w:rPr>
                <w:sz w:val="18"/>
                <w:szCs w:val="18"/>
              </w:rPr>
            </w:pPr>
          </w:p>
        </w:tc>
      </w:tr>
      <w:tr w:rsidR="00500870" w:rsidRPr="00927300" w:rsidTr="00B0013B">
        <w:trPr>
          <w:trHeight w:val="284"/>
        </w:trPr>
        <w:tc>
          <w:tcPr>
            <w:tcW w:w="5120" w:type="dxa"/>
            <w:gridSpan w:val="2"/>
            <w:tcBorders>
              <w:top w:val="single" w:sz="4" w:space="0" w:color="auto"/>
              <w:left w:val="single" w:sz="4" w:space="0" w:color="auto"/>
              <w:bottom w:val="single" w:sz="4" w:space="0" w:color="auto"/>
              <w:right w:val="nil"/>
            </w:tcBorders>
            <w:vAlign w:val="center"/>
          </w:tcPr>
          <w:p w:rsidR="00500870" w:rsidRPr="00927300" w:rsidRDefault="00500870" w:rsidP="00500870">
            <w:pPr>
              <w:rPr>
                <w:sz w:val="18"/>
                <w:szCs w:val="18"/>
              </w:rPr>
            </w:pPr>
            <w:r w:rsidRPr="00927300">
              <w:rPr>
                <w:sz w:val="18"/>
                <w:szCs w:val="18"/>
              </w:rPr>
              <w:t>[</w:t>
            </w:r>
            <w:r>
              <w:rPr>
                <w:sz w:val="18"/>
                <w:szCs w:val="18"/>
              </w:rPr>
              <w:t>6</w:t>
            </w:r>
            <w:r w:rsidRPr="00927300">
              <w:rPr>
                <w:sz w:val="18"/>
                <w:szCs w:val="18"/>
              </w:rPr>
              <w:t xml:space="preserve">] </w:t>
            </w:r>
            <w:r w:rsidRPr="00927300">
              <w:rPr>
                <w:b/>
                <w:sz w:val="18"/>
                <w:szCs w:val="18"/>
              </w:rPr>
              <w:t>http://</w:t>
            </w:r>
          </w:p>
          <w:p w:rsidR="00500870" w:rsidRDefault="00500870" w:rsidP="00500870">
            <w:pPr>
              <w:rPr>
                <w:b/>
                <w:sz w:val="18"/>
                <w:szCs w:val="18"/>
              </w:rPr>
            </w:pPr>
            <w:r>
              <w:rPr>
                <w:b/>
                <w:sz w:val="18"/>
                <w:szCs w:val="18"/>
              </w:rPr>
              <w:t>Perquè....</w:t>
            </w:r>
          </w:p>
          <w:p w:rsidR="00500870" w:rsidRPr="00927300" w:rsidRDefault="00500870" w:rsidP="00B0013B">
            <w:pPr>
              <w:rPr>
                <w:sz w:val="18"/>
                <w:szCs w:val="18"/>
              </w:rPr>
            </w:pPr>
          </w:p>
        </w:tc>
        <w:tc>
          <w:tcPr>
            <w:tcW w:w="1176" w:type="dxa"/>
            <w:gridSpan w:val="3"/>
            <w:tcBorders>
              <w:top w:val="single" w:sz="4" w:space="0" w:color="auto"/>
              <w:left w:val="nil"/>
              <w:bottom w:val="single" w:sz="4" w:space="0" w:color="auto"/>
              <w:right w:val="nil"/>
            </w:tcBorders>
            <w:shd w:val="clear" w:color="auto" w:fill="BFBFBF"/>
          </w:tcPr>
          <w:p w:rsidR="00500870" w:rsidRPr="00927300" w:rsidRDefault="00500870" w:rsidP="00B0013B">
            <w:pPr>
              <w:rPr>
                <w:sz w:val="18"/>
                <w:szCs w:val="18"/>
              </w:rPr>
            </w:pPr>
          </w:p>
        </w:tc>
        <w:tc>
          <w:tcPr>
            <w:tcW w:w="471" w:type="dxa"/>
            <w:tcBorders>
              <w:top w:val="single" w:sz="4" w:space="0" w:color="auto"/>
              <w:left w:val="nil"/>
              <w:bottom w:val="single" w:sz="4" w:space="0" w:color="auto"/>
              <w:right w:val="nil"/>
            </w:tcBorders>
            <w:shd w:val="clear" w:color="auto" w:fill="BFBFBF"/>
          </w:tcPr>
          <w:p w:rsidR="00500870" w:rsidRPr="00927300" w:rsidRDefault="00500870" w:rsidP="00B0013B">
            <w:pPr>
              <w:rPr>
                <w:sz w:val="18"/>
                <w:szCs w:val="18"/>
              </w:rPr>
            </w:pPr>
          </w:p>
        </w:tc>
        <w:tc>
          <w:tcPr>
            <w:tcW w:w="1458" w:type="dxa"/>
            <w:tcBorders>
              <w:top w:val="single" w:sz="4" w:space="0" w:color="auto"/>
              <w:left w:val="nil"/>
              <w:bottom w:val="single" w:sz="4" w:space="0" w:color="auto"/>
              <w:right w:val="nil"/>
            </w:tcBorders>
            <w:shd w:val="clear" w:color="auto" w:fill="BFBFBF"/>
          </w:tcPr>
          <w:p w:rsidR="00500870" w:rsidRPr="00927300" w:rsidRDefault="00500870" w:rsidP="00B0013B">
            <w:pPr>
              <w:rPr>
                <w:sz w:val="18"/>
                <w:szCs w:val="18"/>
              </w:rPr>
            </w:pPr>
          </w:p>
        </w:tc>
        <w:tc>
          <w:tcPr>
            <w:tcW w:w="778" w:type="dxa"/>
            <w:gridSpan w:val="2"/>
            <w:tcBorders>
              <w:top w:val="single" w:sz="4" w:space="0" w:color="auto"/>
              <w:left w:val="nil"/>
              <w:bottom w:val="single" w:sz="4" w:space="0" w:color="auto"/>
              <w:right w:val="nil"/>
            </w:tcBorders>
            <w:shd w:val="clear" w:color="auto" w:fill="BFBFBF"/>
          </w:tcPr>
          <w:p w:rsidR="00500870" w:rsidRPr="00927300" w:rsidRDefault="00500870" w:rsidP="00B0013B">
            <w:pPr>
              <w:rPr>
                <w:sz w:val="18"/>
                <w:szCs w:val="18"/>
              </w:rPr>
            </w:pPr>
          </w:p>
        </w:tc>
        <w:tc>
          <w:tcPr>
            <w:tcW w:w="886" w:type="dxa"/>
            <w:tcBorders>
              <w:top w:val="single" w:sz="4" w:space="0" w:color="auto"/>
              <w:left w:val="nil"/>
              <w:bottom w:val="single" w:sz="4" w:space="0" w:color="auto"/>
              <w:right w:val="single" w:sz="4" w:space="0" w:color="auto"/>
            </w:tcBorders>
            <w:shd w:val="clear" w:color="auto" w:fill="BFBFBF"/>
          </w:tcPr>
          <w:p w:rsidR="00500870" w:rsidRPr="00927300" w:rsidRDefault="00500870" w:rsidP="00B0013B">
            <w:pPr>
              <w:rPr>
                <w:sz w:val="18"/>
                <w:szCs w:val="18"/>
              </w:rPr>
            </w:pPr>
          </w:p>
        </w:tc>
      </w:tr>
    </w:tbl>
    <w:p w:rsidR="00C7186D" w:rsidRPr="00C7186D" w:rsidRDefault="00C7186D" w:rsidP="00C7186D">
      <w:pPr>
        <w:pStyle w:val="Textoindependiente"/>
        <w:numPr>
          <w:ilvl w:val="0"/>
          <w:numId w:val="41"/>
        </w:numPr>
        <w:rPr>
          <w:b/>
          <w:kern w:val="24"/>
          <w:sz w:val="24"/>
        </w:rPr>
      </w:pPr>
      <w:r w:rsidRPr="00C7186D">
        <w:rPr>
          <w:b/>
          <w:kern w:val="24"/>
          <w:sz w:val="24"/>
        </w:rPr>
        <w:t>Seleccionem fonts</w:t>
      </w:r>
    </w:p>
    <w:p w:rsidR="00C516EF" w:rsidRDefault="00C7186D" w:rsidP="00C7186D">
      <w:pPr>
        <w:pStyle w:val="Textoindependiente"/>
        <w:rPr>
          <w:kern w:val="24"/>
          <w:sz w:val="24"/>
        </w:rPr>
      </w:pPr>
      <w:r>
        <w:rPr>
          <w:kern w:val="24"/>
          <w:sz w:val="24"/>
        </w:rPr>
        <w:t>Digues quines fonts SÍ que selecciones i perquè</w:t>
      </w:r>
    </w:p>
    <w:tbl>
      <w:tblPr>
        <w:tblStyle w:val="Tablaconcuadrcula"/>
        <w:tblW w:w="0" w:type="auto"/>
        <w:tblLook w:val="04A0" w:firstRow="1" w:lastRow="0" w:firstColumn="1" w:lastColumn="0" w:noHBand="0" w:noVBand="1"/>
      </w:tblPr>
      <w:tblGrid>
        <w:gridCol w:w="9778"/>
      </w:tblGrid>
      <w:tr w:rsidR="00C7186D" w:rsidTr="00C7186D">
        <w:tc>
          <w:tcPr>
            <w:tcW w:w="9778" w:type="dxa"/>
            <w:shd w:val="clear" w:color="auto" w:fill="BFBFBF" w:themeFill="background1" w:themeFillShade="BF"/>
          </w:tcPr>
          <w:p w:rsidR="00C7186D" w:rsidRDefault="00C7186D" w:rsidP="00C7186D">
            <w:pPr>
              <w:pStyle w:val="Textoindependiente"/>
              <w:rPr>
                <w:kern w:val="24"/>
                <w:sz w:val="24"/>
              </w:rPr>
            </w:pPr>
          </w:p>
          <w:p w:rsidR="00C7186D" w:rsidRDefault="00C7186D" w:rsidP="00C7186D">
            <w:pPr>
              <w:pStyle w:val="Textoindependiente"/>
              <w:rPr>
                <w:kern w:val="24"/>
                <w:sz w:val="24"/>
              </w:rPr>
            </w:pPr>
          </w:p>
        </w:tc>
      </w:tr>
    </w:tbl>
    <w:p w:rsidR="00C7186D" w:rsidRDefault="00C7186D" w:rsidP="00C7186D">
      <w:pPr>
        <w:pStyle w:val="Textoindependiente"/>
        <w:rPr>
          <w:kern w:val="24"/>
          <w:sz w:val="24"/>
        </w:rPr>
      </w:pPr>
    </w:p>
    <w:p w:rsidR="00C7186D" w:rsidRDefault="00C7186D" w:rsidP="00C7186D">
      <w:pPr>
        <w:pStyle w:val="Textoindependiente"/>
        <w:rPr>
          <w:kern w:val="24"/>
          <w:sz w:val="24"/>
        </w:rPr>
      </w:pPr>
      <w:r>
        <w:rPr>
          <w:kern w:val="24"/>
          <w:sz w:val="24"/>
        </w:rPr>
        <w:t xml:space="preserve">Digues quines fonts NO selecciones i perquè </w:t>
      </w:r>
    </w:p>
    <w:tbl>
      <w:tblPr>
        <w:tblStyle w:val="Tablaconcuadrcula"/>
        <w:tblW w:w="0" w:type="auto"/>
        <w:tblLook w:val="04A0" w:firstRow="1" w:lastRow="0" w:firstColumn="1" w:lastColumn="0" w:noHBand="0" w:noVBand="1"/>
      </w:tblPr>
      <w:tblGrid>
        <w:gridCol w:w="9778"/>
      </w:tblGrid>
      <w:tr w:rsidR="00C7186D" w:rsidTr="00C97CEE">
        <w:tc>
          <w:tcPr>
            <w:tcW w:w="9778" w:type="dxa"/>
            <w:shd w:val="clear" w:color="auto" w:fill="BFBFBF" w:themeFill="background1" w:themeFillShade="BF"/>
          </w:tcPr>
          <w:p w:rsidR="00C7186D" w:rsidRDefault="00C7186D" w:rsidP="00C97CEE">
            <w:pPr>
              <w:pStyle w:val="Textoindependiente"/>
              <w:rPr>
                <w:kern w:val="24"/>
                <w:sz w:val="24"/>
              </w:rPr>
            </w:pPr>
          </w:p>
          <w:p w:rsidR="00C7186D" w:rsidRDefault="00C7186D" w:rsidP="00C97CEE">
            <w:pPr>
              <w:pStyle w:val="Textoindependiente"/>
              <w:rPr>
                <w:kern w:val="24"/>
                <w:sz w:val="24"/>
              </w:rPr>
            </w:pPr>
          </w:p>
        </w:tc>
      </w:tr>
    </w:tbl>
    <w:p w:rsidR="00C7186D" w:rsidRDefault="00C7186D" w:rsidP="00C7186D">
      <w:pPr>
        <w:pStyle w:val="Textoindependiente"/>
        <w:rPr>
          <w:kern w:val="24"/>
          <w:sz w:val="24"/>
        </w:rPr>
      </w:pPr>
    </w:p>
    <w:p w:rsidR="00C7186D" w:rsidRPr="00C7186D" w:rsidRDefault="00C7186D" w:rsidP="00C7186D">
      <w:pPr>
        <w:pStyle w:val="Textoindependiente"/>
        <w:numPr>
          <w:ilvl w:val="0"/>
          <w:numId w:val="41"/>
        </w:numPr>
        <w:rPr>
          <w:kern w:val="24"/>
          <w:sz w:val="24"/>
        </w:rPr>
      </w:pPr>
      <w:r>
        <w:rPr>
          <w:kern w:val="24"/>
          <w:sz w:val="24"/>
        </w:rPr>
        <w:lastRenderedPageBreak/>
        <w:t xml:space="preserve">Dissenya (a mà) </w:t>
      </w:r>
      <w:r w:rsidRPr="00C7186D">
        <w:rPr>
          <w:b/>
          <w:kern w:val="24"/>
          <w:sz w:val="24"/>
        </w:rPr>
        <w:t>dues targetes més</w:t>
      </w:r>
      <w:r w:rsidRPr="00500870">
        <w:rPr>
          <w:kern w:val="24"/>
          <w:sz w:val="24"/>
        </w:rPr>
        <w:t xml:space="preserve">, </w:t>
      </w:r>
      <w:r>
        <w:rPr>
          <w:kern w:val="24"/>
          <w:sz w:val="24"/>
        </w:rPr>
        <w:t>recollint informacions de les fonts que has seleccionat que pensis que poden ser útils per a argumentar. Assegura’t d’incorporar almenys un gràfic. Inserta aquí la fotografia de les targetes que hagis elaborat.</w:t>
      </w:r>
      <w:r w:rsidRPr="00500870">
        <w:rPr>
          <w:kern w:val="24"/>
          <w:sz w:val="24"/>
        </w:rPr>
        <w:t xml:space="preserve"> </w:t>
      </w:r>
    </w:p>
    <w:tbl>
      <w:tblPr>
        <w:tblStyle w:val="Tablaconcuadrcula"/>
        <w:tblW w:w="0" w:type="auto"/>
        <w:tblLook w:val="04A0" w:firstRow="1" w:lastRow="0" w:firstColumn="1" w:lastColumn="0" w:noHBand="0" w:noVBand="1"/>
      </w:tblPr>
      <w:tblGrid>
        <w:gridCol w:w="9778"/>
      </w:tblGrid>
      <w:tr w:rsidR="00C7186D" w:rsidTr="00C7186D">
        <w:tc>
          <w:tcPr>
            <w:tcW w:w="9778" w:type="dxa"/>
            <w:shd w:val="clear" w:color="auto" w:fill="D9D9D9" w:themeFill="background1" w:themeFillShade="D9"/>
          </w:tcPr>
          <w:p w:rsidR="00C7186D" w:rsidRDefault="00C7186D" w:rsidP="00C516EF">
            <w:pPr>
              <w:pStyle w:val="Textoindependiente"/>
              <w:rPr>
                <w:kern w:val="24"/>
                <w:sz w:val="24"/>
              </w:rPr>
            </w:pPr>
          </w:p>
          <w:p w:rsidR="00C7186D" w:rsidRDefault="00C7186D" w:rsidP="00C516EF">
            <w:pPr>
              <w:pStyle w:val="Textoindependiente"/>
              <w:rPr>
                <w:kern w:val="24"/>
                <w:sz w:val="24"/>
              </w:rPr>
            </w:pPr>
          </w:p>
          <w:p w:rsidR="00C7186D" w:rsidRDefault="00C7186D" w:rsidP="00C516EF">
            <w:pPr>
              <w:pStyle w:val="Textoindependiente"/>
              <w:rPr>
                <w:kern w:val="24"/>
                <w:sz w:val="24"/>
              </w:rPr>
            </w:pPr>
          </w:p>
          <w:p w:rsidR="00C7186D" w:rsidRDefault="00C7186D" w:rsidP="00C516EF">
            <w:pPr>
              <w:pStyle w:val="Textoindependiente"/>
              <w:rPr>
                <w:kern w:val="24"/>
                <w:sz w:val="24"/>
              </w:rPr>
            </w:pPr>
          </w:p>
          <w:p w:rsidR="00C7186D" w:rsidRDefault="00C7186D"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97CEE" w:rsidRDefault="00C97CEE" w:rsidP="00C516EF">
            <w:pPr>
              <w:pStyle w:val="Textoindependiente"/>
              <w:rPr>
                <w:kern w:val="24"/>
                <w:sz w:val="24"/>
              </w:rPr>
            </w:pPr>
          </w:p>
          <w:p w:rsidR="00C7186D" w:rsidRDefault="00C7186D" w:rsidP="00C516EF">
            <w:pPr>
              <w:pStyle w:val="Textoindependiente"/>
              <w:rPr>
                <w:kern w:val="24"/>
                <w:sz w:val="24"/>
              </w:rPr>
            </w:pPr>
          </w:p>
          <w:p w:rsidR="00C7186D" w:rsidRDefault="00C7186D" w:rsidP="00C516EF">
            <w:pPr>
              <w:pStyle w:val="Textoindependiente"/>
              <w:rPr>
                <w:kern w:val="24"/>
                <w:sz w:val="24"/>
              </w:rPr>
            </w:pPr>
          </w:p>
        </w:tc>
      </w:tr>
    </w:tbl>
    <w:p w:rsidR="00C7186D" w:rsidRDefault="00C7186D" w:rsidP="00C516EF">
      <w:pPr>
        <w:pStyle w:val="Textoindependiente"/>
        <w:rPr>
          <w:kern w:val="24"/>
          <w:sz w:val="24"/>
        </w:rPr>
      </w:pPr>
    </w:p>
    <w:p w:rsidR="00C7186D" w:rsidRPr="007A67A5" w:rsidRDefault="00C7186D" w:rsidP="00C7186D"/>
    <w:p w:rsidR="00C7186D" w:rsidRDefault="00C7186D">
      <w:pPr>
        <w:widowControl/>
        <w:suppressAutoHyphens w:val="0"/>
        <w:rPr>
          <w:b/>
          <w:smallCaps/>
        </w:rPr>
      </w:pPr>
      <w:r>
        <w:rPr>
          <w:b/>
          <w:smallCaps/>
        </w:rPr>
        <w:br w:type="page"/>
      </w:r>
    </w:p>
    <w:p w:rsidR="00C7186D" w:rsidRDefault="00C7186D" w:rsidP="00C7186D">
      <w:pPr>
        <w:pStyle w:val="Ttulo1"/>
      </w:pPr>
      <w:r>
        <w:lastRenderedPageBreak/>
        <w:t>ACTIVITAT 4: Escrivim un assaig</w:t>
      </w:r>
    </w:p>
    <w:p w:rsidR="00C97CEE" w:rsidRDefault="00C97CEE" w:rsidP="00C7186D">
      <w:pPr>
        <w:rPr>
          <w:kern w:val="20"/>
        </w:rPr>
      </w:pPr>
      <w:r>
        <w:rPr>
          <w:kern w:val="20"/>
        </w:rPr>
        <w:t>Com a tancament d’aquesta activitat, escriuràs un assaig. Un assaig és un text on s’argumenta, amb dades fonamentades, una opinió.</w:t>
      </w:r>
    </w:p>
    <w:p w:rsidR="00C97CEE" w:rsidRDefault="00C97CEE" w:rsidP="00C7186D">
      <w:pPr>
        <w:rPr>
          <w:kern w:val="20"/>
        </w:rPr>
      </w:pPr>
      <w:r>
        <w:rPr>
          <w:kern w:val="20"/>
        </w:rPr>
        <w:t>Per a fer-ho:</w:t>
      </w:r>
    </w:p>
    <w:p w:rsidR="00C97CEE" w:rsidRDefault="00C97CEE" w:rsidP="00C97CEE">
      <w:pPr>
        <w:pStyle w:val="Prrafodelista"/>
        <w:numPr>
          <w:ilvl w:val="0"/>
          <w:numId w:val="43"/>
        </w:numPr>
        <w:rPr>
          <w:kern w:val="20"/>
        </w:rPr>
      </w:pPr>
      <w:r>
        <w:rPr>
          <w:kern w:val="20"/>
        </w:rPr>
        <w:t>Analitzaràs l’estructura d’assajos, per saber com ho haurem de fer nosaltres.</w:t>
      </w:r>
    </w:p>
    <w:p w:rsidR="00C97CEE" w:rsidRDefault="00C97CEE" w:rsidP="00C97CEE">
      <w:pPr>
        <w:pStyle w:val="Prrafodelista"/>
        <w:numPr>
          <w:ilvl w:val="0"/>
          <w:numId w:val="43"/>
        </w:numPr>
        <w:rPr>
          <w:kern w:val="20"/>
        </w:rPr>
      </w:pPr>
      <w:r>
        <w:rPr>
          <w:kern w:val="20"/>
        </w:rPr>
        <w:t>Dissenyaràs l’estructura del nostre assaig,  fent un llistat ordenat d’idees (Macroestructura)</w:t>
      </w:r>
    </w:p>
    <w:p w:rsidR="00C97CEE" w:rsidRPr="00C97CEE" w:rsidRDefault="00C97CEE" w:rsidP="00C97CEE">
      <w:pPr>
        <w:pStyle w:val="Prrafodelista"/>
        <w:numPr>
          <w:ilvl w:val="0"/>
          <w:numId w:val="43"/>
        </w:numPr>
        <w:rPr>
          <w:kern w:val="20"/>
        </w:rPr>
      </w:pPr>
      <w:r>
        <w:rPr>
          <w:kern w:val="20"/>
        </w:rPr>
        <w:t>Escriuràs el teu assaig i el revisaràs amb l’ajut d’una rúbrica.</w:t>
      </w:r>
    </w:p>
    <w:p w:rsidR="00C97CEE" w:rsidRDefault="00C97CEE" w:rsidP="00C7186D">
      <w:pPr>
        <w:rPr>
          <w:b/>
          <w:smallCaps/>
        </w:rPr>
      </w:pPr>
    </w:p>
    <w:p w:rsidR="00C516EF" w:rsidRPr="00C97CEE" w:rsidRDefault="00703899" w:rsidP="00C97CEE">
      <w:pPr>
        <w:pStyle w:val="Prrafodelista"/>
        <w:numPr>
          <w:ilvl w:val="0"/>
          <w:numId w:val="44"/>
        </w:numPr>
        <w:rPr>
          <w:b/>
          <w:smallCaps/>
        </w:rPr>
      </w:pPr>
      <w:r>
        <w:rPr>
          <w:b/>
          <w:smallCaps/>
        </w:rPr>
        <w:t>Analitzem l’estructura d’assajos</w:t>
      </w:r>
      <w:r w:rsidR="00C516EF" w:rsidRPr="00C97CEE">
        <w:rPr>
          <w:b/>
          <w:smallCaps/>
        </w:rPr>
        <w:t xml:space="preserve"> (Superestructura)</w:t>
      </w:r>
    </w:p>
    <w:p w:rsidR="00C516EF" w:rsidRDefault="00C516EF" w:rsidP="00C7186D">
      <w:r>
        <w:t>Fixa’t en la plantilla següent i comenteu les característiques d’un assaig científic.</w:t>
      </w:r>
    </w:p>
    <w:p w:rsidR="00C516EF" w:rsidRPr="008A4D88" w:rsidRDefault="00045B8E" w:rsidP="00C7186D">
      <w:r>
        <w:rPr>
          <w:noProof/>
          <w:lang w:val="es-ES" w:eastAsia="es-ES" w:bidi="ar-SA"/>
        </w:rPr>
        <w:drawing>
          <wp:inline distT="0" distB="0" distL="0" distR="0" wp14:anchorId="3A6D00FA" wp14:editId="02CB3B16">
            <wp:extent cx="5608320" cy="715073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7150735"/>
                    </a:xfrm>
                    <a:prstGeom prst="rect">
                      <a:avLst/>
                    </a:prstGeom>
                    <a:noFill/>
                    <a:ln>
                      <a:noFill/>
                    </a:ln>
                  </pic:spPr>
                </pic:pic>
              </a:graphicData>
            </a:graphic>
          </wp:inline>
        </w:drawing>
      </w:r>
    </w:p>
    <w:p w:rsidR="00C516EF" w:rsidRPr="00927300" w:rsidRDefault="00C516EF" w:rsidP="00C7186D">
      <w:r>
        <w:rPr>
          <w:noProof/>
          <w:lang w:eastAsia="es-ES"/>
        </w:rPr>
        <w:br w:type="page"/>
      </w:r>
    </w:p>
    <w:tbl>
      <w:tblPr>
        <w:tblW w:w="9735"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3"/>
        <w:gridCol w:w="3827"/>
        <w:gridCol w:w="2269"/>
        <w:gridCol w:w="2646"/>
      </w:tblGrid>
      <w:tr w:rsidR="00C516EF" w:rsidRPr="00927300" w:rsidTr="00B0013B">
        <w:tc>
          <w:tcPr>
            <w:tcW w:w="993" w:type="dxa"/>
            <w:shd w:val="clear" w:color="auto" w:fill="D9D9D9"/>
          </w:tcPr>
          <w:p w:rsidR="00C516EF" w:rsidRPr="00927300" w:rsidRDefault="00C516EF" w:rsidP="00C7186D">
            <w:pPr>
              <w:rPr>
                <w:b/>
                <w:caps/>
                <w:kern w:val="22"/>
                <w:sz w:val="18"/>
                <w:szCs w:val="18"/>
              </w:rPr>
            </w:pPr>
          </w:p>
        </w:tc>
        <w:tc>
          <w:tcPr>
            <w:tcW w:w="3827" w:type="dxa"/>
            <w:shd w:val="clear" w:color="auto" w:fill="D9D9D9"/>
          </w:tcPr>
          <w:p w:rsidR="00C516EF" w:rsidRPr="00927300" w:rsidRDefault="00C516EF" w:rsidP="00C7186D">
            <w:pPr>
              <w:rPr>
                <w:b/>
                <w:smallCaps/>
                <w:kern w:val="18"/>
                <w:sz w:val="18"/>
                <w:szCs w:val="18"/>
              </w:rPr>
            </w:pPr>
            <w:r w:rsidRPr="00927300">
              <w:rPr>
                <w:b/>
                <w:smallCaps/>
                <w:kern w:val="18"/>
                <w:sz w:val="18"/>
                <w:szCs w:val="18"/>
              </w:rPr>
              <w:t>característiques</w:t>
            </w:r>
          </w:p>
        </w:tc>
        <w:tc>
          <w:tcPr>
            <w:tcW w:w="2269" w:type="dxa"/>
            <w:shd w:val="clear" w:color="auto" w:fill="D9D9D9"/>
          </w:tcPr>
          <w:p w:rsidR="00C516EF" w:rsidRPr="00927300" w:rsidRDefault="00C516EF" w:rsidP="00C7186D">
            <w:pPr>
              <w:rPr>
                <w:b/>
                <w:smallCaps/>
                <w:kern w:val="18"/>
                <w:sz w:val="18"/>
                <w:szCs w:val="18"/>
              </w:rPr>
            </w:pPr>
            <w:r w:rsidRPr="00927300">
              <w:rPr>
                <w:b/>
                <w:smallCaps/>
                <w:kern w:val="18"/>
                <w:sz w:val="18"/>
                <w:szCs w:val="18"/>
              </w:rPr>
              <w:t>Iniciadors</w:t>
            </w:r>
          </w:p>
        </w:tc>
        <w:tc>
          <w:tcPr>
            <w:tcW w:w="2646" w:type="dxa"/>
            <w:shd w:val="clear" w:color="auto" w:fill="D9D9D9"/>
          </w:tcPr>
          <w:p w:rsidR="00C516EF" w:rsidRPr="00927300" w:rsidRDefault="00C516EF" w:rsidP="00C7186D">
            <w:pPr>
              <w:rPr>
                <w:b/>
                <w:smallCaps/>
                <w:kern w:val="18"/>
                <w:sz w:val="18"/>
                <w:szCs w:val="18"/>
              </w:rPr>
            </w:pPr>
            <w:r w:rsidRPr="00927300">
              <w:rPr>
                <w:b/>
                <w:smallCaps/>
                <w:kern w:val="18"/>
                <w:sz w:val="18"/>
                <w:szCs w:val="18"/>
              </w:rPr>
              <w:t>Exemples</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C7186D">
            <w:pPr>
              <w:rPr>
                <w:caps/>
                <w:kern w:val="22"/>
                <w:sz w:val="16"/>
                <w:szCs w:val="16"/>
              </w:rPr>
            </w:pPr>
            <w:r w:rsidRPr="00927300">
              <w:rPr>
                <w:caps/>
                <w:kern w:val="22"/>
                <w:sz w:val="16"/>
                <w:szCs w:val="16"/>
              </w:rPr>
              <w:t>títol</w:t>
            </w:r>
          </w:p>
          <w:p w:rsidR="00C516EF" w:rsidRPr="00927300" w:rsidRDefault="00C516EF" w:rsidP="00C7186D">
            <w:pPr>
              <w:rPr>
                <w:sz w:val="16"/>
                <w:szCs w:val="16"/>
              </w:rPr>
            </w:pPr>
          </w:p>
          <w:p w:rsidR="00C516EF" w:rsidRPr="00927300" w:rsidRDefault="00C516EF" w:rsidP="00C7186D">
            <w:pPr>
              <w:rPr>
                <w:sz w:val="16"/>
                <w:szCs w:val="16"/>
              </w:rPr>
            </w:pPr>
          </w:p>
          <w:p w:rsidR="00C516EF" w:rsidRPr="00927300" w:rsidRDefault="00C516EF" w:rsidP="00C7186D">
            <w:pPr>
              <w:rPr>
                <w:sz w:val="16"/>
                <w:szCs w:val="16"/>
              </w:rPr>
            </w:pPr>
          </w:p>
        </w:tc>
        <w:tc>
          <w:tcPr>
            <w:tcW w:w="3827" w:type="dxa"/>
            <w:vAlign w:val="center"/>
          </w:tcPr>
          <w:p w:rsidR="00C516EF" w:rsidRPr="00927300" w:rsidRDefault="00C516EF" w:rsidP="00C7186D">
            <w:pPr>
              <w:rPr>
                <w:sz w:val="18"/>
                <w:szCs w:val="18"/>
              </w:rPr>
            </w:pPr>
            <w:r w:rsidRPr="00927300">
              <w:rPr>
                <w:sz w:val="18"/>
                <w:szCs w:val="18"/>
              </w:rPr>
              <w:t xml:space="preserve">El  títol  ha  de  generar  </w:t>
            </w:r>
            <w:proofErr w:type="spellStart"/>
            <w:r w:rsidRPr="00927300">
              <w:rPr>
                <w:sz w:val="18"/>
                <w:szCs w:val="18"/>
              </w:rPr>
              <w:t>interés</w:t>
            </w:r>
            <w:proofErr w:type="spellEnd"/>
            <w:r w:rsidRPr="00927300">
              <w:rPr>
                <w:sz w:val="18"/>
                <w:szCs w:val="18"/>
              </w:rPr>
              <w:t>.</w:t>
            </w:r>
            <w:r>
              <w:rPr>
                <w:sz w:val="18"/>
                <w:szCs w:val="18"/>
              </w:rPr>
              <w:t xml:space="preserve"> </w:t>
            </w:r>
            <w:r w:rsidRPr="00927300">
              <w:rPr>
                <w:sz w:val="18"/>
                <w:szCs w:val="18"/>
              </w:rPr>
              <w:t xml:space="preserve">Pot  ser  una  pregunta,  una  exclamació. Una  bona  idea  és  prendre  la  conclusió  de l'assaig  i  </w:t>
            </w:r>
            <w:proofErr w:type="spellStart"/>
            <w:r w:rsidRPr="00927300">
              <w:rPr>
                <w:sz w:val="18"/>
                <w:szCs w:val="18"/>
              </w:rPr>
              <w:t>reformular-la</w:t>
            </w:r>
            <w:proofErr w:type="spellEnd"/>
            <w:r w:rsidRPr="00927300">
              <w:rPr>
                <w:sz w:val="18"/>
                <w:szCs w:val="18"/>
              </w:rPr>
              <w:t xml:space="preserve">  com  una  pregunta,  una  contradicció  o  un  joc  de  paraules  que  atregui l'atenció.  </w:t>
            </w:r>
          </w:p>
        </w:tc>
        <w:tc>
          <w:tcPr>
            <w:tcW w:w="2269" w:type="dxa"/>
            <w:vAlign w:val="center"/>
          </w:tcPr>
          <w:p w:rsidR="00C516EF" w:rsidRPr="00927300" w:rsidRDefault="00C516EF" w:rsidP="00C7186D">
            <w:pPr>
              <w:rPr>
                <w:i/>
                <w:sz w:val="18"/>
                <w:szCs w:val="18"/>
              </w:rPr>
            </w:pPr>
            <w:r w:rsidRPr="00927300">
              <w:rPr>
                <w:i/>
                <w:sz w:val="18"/>
                <w:szCs w:val="18"/>
              </w:rPr>
              <w:t>Per què ...?Sorpresa a ...Indignació amb ...</w:t>
            </w:r>
          </w:p>
          <w:p w:rsidR="00C516EF" w:rsidRPr="00927300" w:rsidRDefault="00C516EF" w:rsidP="00C7186D">
            <w:pPr>
              <w:rPr>
                <w:sz w:val="18"/>
                <w:szCs w:val="18"/>
              </w:rPr>
            </w:pPr>
            <w:r w:rsidRPr="00927300">
              <w:rPr>
                <w:i/>
                <w:sz w:val="18"/>
                <w:szCs w:val="18"/>
              </w:rPr>
              <w:t>Ruptura de ...Crisi a ...Controvèrsia sobre ...…</w:t>
            </w:r>
          </w:p>
        </w:tc>
        <w:tc>
          <w:tcPr>
            <w:tcW w:w="2646" w:type="dxa"/>
            <w:vAlign w:val="center"/>
          </w:tcPr>
          <w:p w:rsidR="00C516EF" w:rsidRPr="00927300" w:rsidRDefault="00C516EF" w:rsidP="00C7186D">
            <w:pPr>
              <w:rPr>
                <w:i/>
                <w:sz w:val="18"/>
                <w:szCs w:val="18"/>
              </w:rPr>
            </w:pPr>
            <w:r w:rsidRPr="00927300">
              <w:rPr>
                <w:i/>
                <w:sz w:val="18"/>
                <w:szCs w:val="18"/>
              </w:rPr>
              <w:t>“El  problema  de  Karl”  “Una decisió  no  tant  fàcil”  “El  que  passa quan tot es complica”.</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C7186D">
            <w:pPr>
              <w:rPr>
                <w:caps/>
                <w:kern w:val="22"/>
                <w:sz w:val="16"/>
                <w:szCs w:val="16"/>
              </w:rPr>
            </w:pPr>
            <w:r w:rsidRPr="00927300">
              <w:rPr>
                <w:caps/>
                <w:kern w:val="22"/>
                <w:sz w:val="16"/>
                <w:szCs w:val="16"/>
              </w:rPr>
              <w:t>Subtítol</w:t>
            </w:r>
          </w:p>
        </w:tc>
        <w:tc>
          <w:tcPr>
            <w:tcW w:w="3827" w:type="dxa"/>
            <w:vAlign w:val="center"/>
          </w:tcPr>
          <w:p w:rsidR="00C516EF" w:rsidRPr="00927300" w:rsidRDefault="00C516EF" w:rsidP="00C7186D">
            <w:pPr>
              <w:rPr>
                <w:sz w:val="18"/>
                <w:szCs w:val="18"/>
              </w:rPr>
            </w:pPr>
            <w:r w:rsidRPr="00927300">
              <w:rPr>
                <w:sz w:val="18"/>
                <w:szCs w:val="18"/>
              </w:rPr>
              <w:t>Ha  d'ajudar  a  fer  comprensible  el  títol,  i  clarificar  la  relació  del  títol  amb  el  tema  que  tractarem</w:t>
            </w:r>
          </w:p>
        </w:tc>
        <w:tc>
          <w:tcPr>
            <w:tcW w:w="2269" w:type="dxa"/>
            <w:vAlign w:val="center"/>
          </w:tcPr>
          <w:p w:rsidR="00C516EF" w:rsidRPr="00927300" w:rsidRDefault="00C516EF" w:rsidP="00C7186D">
            <w:pPr>
              <w:rPr>
                <w:i/>
                <w:sz w:val="18"/>
                <w:szCs w:val="18"/>
              </w:rPr>
            </w:pPr>
            <w:r w:rsidRPr="00927300">
              <w:rPr>
                <w:i/>
                <w:sz w:val="18"/>
                <w:szCs w:val="18"/>
              </w:rPr>
              <w:t>Pros i Contres de ... Conflictes de ... Avantatges i desavantatges de ...</w:t>
            </w:r>
          </w:p>
        </w:tc>
        <w:tc>
          <w:tcPr>
            <w:tcW w:w="2646" w:type="dxa"/>
            <w:vAlign w:val="center"/>
          </w:tcPr>
          <w:p w:rsidR="00C516EF" w:rsidRPr="00927300" w:rsidRDefault="00C516EF" w:rsidP="00C7186D">
            <w:pPr>
              <w:rPr>
                <w:i/>
                <w:sz w:val="18"/>
                <w:szCs w:val="18"/>
              </w:rPr>
            </w:pPr>
            <w:r w:rsidRPr="00927300">
              <w:rPr>
                <w:i/>
                <w:sz w:val="18"/>
                <w:szCs w:val="18"/>
              </w:rPr>
              <w:t>“Pros i contres sobre els perills de l'ús dels mòbils”.</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C7186D">
            <w:pPr>
              <w:rPr>
                <w:caps/>
                <w:kern w:val="22"/>
                <w:sz w:val="16"/>
                <w:szCs w:val="16"/>
              </w:rPr>
            </w:pPr>
            <w:r w:rsidRPr="00927300">
              <w:rPr>
                <w:caps/>
                <w:kern w:val="22"/>
                <w:sz w:val="16"/>
                <w:szCs w:val="16"/>
              </w:rPr>
              <w:t>context i dades</w:t>
            </w:r>
          </w:p>
        </w:tc>
        <w:tc>
          <w:tcPr>
            <w:tcW w:w="3827" w:type="dxa"/>
            <w:vAlign w:val="center"/>
          </w:tcPr>
          <w:p w:rsidR="00C516EF" w:rsidRPr="00927300" w:rsidRDefault="00C516EF" w:rsidP="00C7186D">
            <w:pPr>
              <w:rPr>
                <w:sz w:val="18"/>
                <w:szCs w:val="18"/>
              </w:rPr>
            </w:pPr>
            <w:r w:rsidRPr="00927300">
              <w:rPr>
                <w:sz w:val="18"/>
                <w:szCs w:val="18"/>
              </w:rPr>
              <w:t>Es  tracta  de  fer  una descripció  sobre  la  situació  davant  la  qual  es  vol  prendre  posició.  En  aquest apartat no hi hauria d'haver cap opinió, només dades. Explicar quin és el conflicte.</w:t>
            </w:r>
          </w:p>
        </w:tc>
        <w:tc>
          <w:tcPr>
            <w:tcW w:w="2269" w:type="dxa"/>
            <w:vAlign w:val="center"/>
          </w:tcPr>
          <w:p w:rsidR="00C516EF" w:rsidRPr="00927300" w:rsidRDefault="00C516EF" w:rsidP="00C7186D">
            <w:pPr>
              <w:rPr>
                <w:i/>
                <w:sz w:val="18"/>
                <w:szCs w:val="18"/>
              </w:rPr>
            </w:pPr>
            <w:r w:rsidRPr="00927300">
              <w:rPr>
                <w:i/>
                <w:sz w:val="18"/>
                <w:szCs w:val="18"/>
              </w:rPr>
              <w:t>La situació / dilema / problema és que ... En el moment actual, se sap que ... a més / d'altra banda ... tal com es veu en el gràfic ...</w:t>
            </w:r>
          </w:p>
        </w:tc>
        <w:tc>
          <w:tcPr>
            <w:tcW w:w="2646" w:type="dxa"/>
            <w:vAlign w:val="center"/>
          </w:tcPr>
          <w:p w:rsidR="00C516EF" w:rsidRPr="00927300" w:rsidRDefault="00C516EF" w:rsidP="00C7186D">
            <w:pPr>
              <w:rPr>
                <w:i/>
                <w:sz w:val="18"/>
                <w:szCs w:val="18"/>
              </w:rPr>
            </w:pPr>
            <w:r w:rsidRPr="00927300">
              <w:rPr>
                <w:i/>
                <w:sz w:val="18"/>
                <w:szCs w:val="18"/>
              </w:rPr>
              <w:t>“Les dades del panell internacional  del  canvi  climàtic  (IPCC)  mostren  que  entre 1880 i 2012, la temperatura mitjana mundial va augmentar 0.85 graus.</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Models científics implicats</w:t>
            </w:r>
          </w:p>
        </w:tc>
        <w:tc>
          <w:tcPr>
            <w:tcW w:w="3827" w:type="dxa"/>
            <w:vAlign w:val="center"/>
          </w:tcPr>
          <w:p w:rsidR="00C516EF" w:rsidRPr="00927300" w:rsidRDefault="00C516EF" w:rsidP="00B0013B">
            <w:pPr>
              <w:ind w:left="142"/>
              <w:rPr>
                <w:sz w:val="18"/>
                <w:szCs w:val="18"/>
              </w:rPr>
            </w:pPr>
            <w:r w:rsidRPr="00927300">
              <w:rPr>
                <w:sz w:val="18"/>
                <w:szCs w:val="18"/>
              </w:rPr>
              <w:t>Cal fer menció expressa i breu descripció dels models o esquemes científics (el cicle de l'aigua, la circulació de la san) que usarem després en la justificació de l'opinió, en cara que no apareguin explícitament al text.</w:t>
            </w:r>
          </w:p>
        </w:tc>
        <w:tc>
          <w:tcPr>
            <w:tcW w:w="2269" w:type="dxa"/>
            <w:vAlign w:val="center"/>
          </w:tcPr>
          <w:p w:rsidR="00C516EF" w:rsidRPr="00927300" w:rsidRDefault="00C516EF" w:rsidP="00B0013B">
            <w:pPr>
              <w:ind w:left="142"/>
              <w:rPr>
                <w:i/>
                <w:sz w:val="18"/>
                <w:szCs w:val="18"/>
              </w:rPr>
            </w:pPr>
            <w:r w:rsidRPr="00927300">
              <w:rPr>
                <w:i/>
                <w:sz w:val="18"/>
                <w:szCs w:val="18"/>
              </w:rPr>
              <w:t>Des d'un punt de vista científic, s'ha demostrat que ... No es tenen evidències de ... Hi ha discussió sobre ..</w:t>
            </w:r>
          </w:p>
        </w:tc>
        <w:tc>
          <w:tcPr>
            <w:tcW w:w="2646" w:type="dxa"/>
            <w:vAlign w:val="center"/>
          </w:tcPr>
          <w:p w:rsidR="00C516EF" w:rsidRPr="00927300" w:rsidRDefault="00C516EF" w:rsidP="00B0013B">
            <w:pPr>
              <w:ind w:left="142"/>
              <w:rPr>
                <w:i/>
                <w:sz w:val="18"/>
                <w:szCs w:val="18"/>
              </w:rPr>
            </w:pPr>
            <w:r w:rsidRPr="00927300">
              <w:rPr>
                <w:i/>
                <w:sz w:val="18"/>
                <w:szCs w:val="18"/>
              </w:rPr>
              <w:t xml:space="preserve">“Els científics estan d’acord en que l’augment de la temperatura mitjana és deguda al conegut com a “efecte hivernacle” per acumulació de diòxid de carboni”. </w:t>
            </w:r>
          </w:p>
        </w:tc>
      </w:tr>
      <w:tr w:rsidR="00C516EF" w:rsidRPr="00927300" w:rsidTr="00B0013B">
        <w:trPr>
          <w:cantSplit/>
          <w:trHeight w:val="169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Arguments</w:t>
            </w:r>
          </w:p>
        </w:tc>
        <w:tc>
          <w:tcPr>
            <w:tcW w:w="3827" w:type="dxa"/>
            <w:vAlign w:val="center"/>
          </w:tcPr>
          <w:p w:rsidR="00C516EF" w:rsidRPr="00927300" w:rsidRDefault="00C516EF" w:rsidP="00B0013B">
            <w:pPr>
              <w:ind w:left="142"/>
              <w:rPr>
                <w:sz w:val="18"/>
                <w:szCs w:val="18"/>
              </w:rPr>
            </w:pPr>
            <w:r w:rsidRPr="00927300">
              <w:rPr>
                <w:sz w:val="18"/>
                <w:szCs w:val="18"/>
              </w:rPr>
              <w:t>Expressar l'opinió que ens formem i des de quin punt de vista la formem. Com a recolzament a les nostres opinions podríem reprendre algun dels exemples i aplicar-los en altres situacions, o dur-los  a  l'extrem</w:t>
            </w:r>
          </w:p>
        </w:tc>
        <w:tc>
          <w:tcPr>
            <w:tcW w:w="2269" w:type="dxa"/>
            <w:vAlign w:val="center"/>
          </w:tcPr>
          <w:p w:rsidR="00C516EF" w:rsidRPr="00927300" w:rsidRDefault="00C516EF" w:rsidP="00B0013B">
            <w:pPr>
              <w:ind w:left="142"/>
              <w:rPr>
                <w:i/>
                <w:sz w:val="18"/>
                <w:szCs w:val="18"/>
              </w:rPr>
            </w:pPr>
            <w:r w:rsidRPr="00927300">
              <w:rPr>
                <w:i/>
                <w:sz w:val="18"/>
                <w:szCs w:val="18"/>
              </w:rPr>
              <w:t>D'una banda ... Penso que ... ja que ... Perquè ...</w:t>
            </w:r>
          </w:p>
        </w:tc>
        <w:tc>
          <w:tcPr>
            <w:tcW w:w="2646" w:type="dxa"/>
            <w:vAlign w:val="center"/>
          </w:tcPr>
          <w:p w:rsidR="00C516EF" w:rsidRPr="00927300" w:rsidRDefault="00C516EF" w:rsidP="00B0013B">
            <w:pPr>
              <w:ind w:left="142"/>
              <w:rPr>
                <w:i/>
                <w:sz w:val="18"/>
                <w:szCs w:val="18"/>
              </w:rPr>
            </w:pPr>
            <w:r w:rsidRPr="00927300">
              <w:rPr>
                <w:i/>
                <w:sz w:val="18"/>
                <w:szCs w:val="18"/>
              </w:rPr>
              <w:t>“Des del meu punt de vista, caldria disminuir radicalment el consum de combustibles fòssils, perquè agreugen el problema”</w:t>
            </w:r>
          </w:p>
        </w:tc>
      </w:tr>
      <w:tr w:rsidR="00C516EF" w:rsidRPr="00927300" w:rsidTr="00B0013B">
        <w:trPr>
          <w:cantSplit/>
          <w:trHeight w:val="1610"/>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Contra-arguments</w:t>
            </w:r>
          </w:p>
        </w:tc>
        <w:tc>
          <w:tcPr>
            <w:tcW w:w="3827" w:type="dxa"/>
            <w:vAlign w:val="center"/>
          </w:tcPr>
          <w:p w:rsidR="00C516EF" w:rsidRPr="00927300" w:rsidRDefault="00C516EF" w:rsidP="00B0013B">
            <w:pPr>
              <w:ind w:left="142"/>
              <w:rPr>
                <w:sz w:val="18"/>
                <w:szCs w:val="18"/>
              </w:rPr>
            </w:pPr>
            <w:r w:rsidRPr="00927300">
              <w:rPr>
                <w:sz w:val="18"/>
                <w:szCs w:val="18"/>
              </w:rPr>
              <w:t>Enunciar  possibles  arguments  en  contra  la  nostra  opinió  i  fer-hi  una  breu  rèplica</w:t>
            </w:r>
          </w:p>
        </w:tc>
        <w:tc>
          <w:tcPr>
            <w:tcW w:w="2269" w:type="dxa"/>
            <w:vAlign w:val="center"/>
          </w:tcPr>
          <w:p w:rsidR="00C516EF" w:rsidRPr="00927300" w:rsidRDefault="00C516EF" w:rsidP="00B0013B">
            <w:pPr>
              <w:ind w:left="142"/>
              <w:rPr>
                <w:i/>
                <w:sz w:val="18"/>
                <w:szCs w:val="18"/>
              </w:rPr>
            </w:pPr>
            <w:r w:rsidRPr="00927300">
              <w:rPr>
                <w:i/>
                <w:sz w:val="18"/>
                <w:szCs w:val="18"/>
              </w:rPr>
              <w:t>D'altra banda ... No recolzo... atès que ... tot i que, tot i així</w:t>
            </w:r>
          </w:p>
        </w:tc>
        <w:tc>
          <w:tcPr>
            <w:tcW w:w="2646" w:type="dxa"/>
            <w:vAlign w:val="center"/>
          </w:tcPr>
          <w:p w:rsidR="00C516EF" w:rsidRPr="00927300" w:rsidRDefault="00C516EF" w:rsidP="00B0013B">
            <w:pPr>
              <w:ind w:left="142"/>
              <w:rPr>
                <w:i/>
                <w:sz w:val="18"/>
                <w:szCs w:val="18"/>
              </w:rPr>
            </w:pPr>
            <w:r w:rsidRPr="00927300">
              <w:rPr>
                <w:i/>
                <w:sz w:val="18"/>
                <w:szCs w:val="18"/>
              </w:rPr>
              <w:t>“Tot i que diversos agents diuen que la causa de l'escalfament global no és l'ús de combustibles fòssils, les dades mostren que és fals”</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Conclusió</w:t>
            </w:r>
          </w:p>
        </w:tc>
        <w:tc>
          <w:tcPr>
            <w:tcW w:w="3827" w:type="dxa"/>
            <w:vAlign w:val="center"/>
          </w:tcPr>
          <w:p w:rsidR="00C516EF" w:rsidRPr="00927300" w:rsidRDefault="00C516EF" w:rsidP="00B0013B">
            <w:pPr>
              <w:ind w:left="142"/>
              <w:rPr>
                <w:sz w:val="18"/>
                <w:szCs w:val="18"/>
              </w:rPr>
            </w:pPr>
            <w:r w:rsidRPr="00927300">
              <w:rPr>
                <w:sz w:val="18"/>
                <w:szCs w:val="18"/>
              </w:rPr>
              <w:t xml:space="preserve">Expressar  de  manera  sintètica  què  creus  que  caldria  decidir  en  relació  a  la  controvèrsia,  i  si  és convenient,  fer  una  proposta  d'actuació  (calendari,  qui  ho  hauria  d'aplicar,...).  </w:t>
            </w:r>
          </w:p>
        </w:tc>
        <w:tc>
          <w:tcPr>
            <w:tcW w:w="2269" w:type="dxa"/>
            <w:vAlign w:val="center"/>
          </w:tcPr>
          <w:p w:rsidR="00C516EF" w:rsidRPr="00927300" w:rsidRDefault="00C516EF" w:rsidP="00B0013B">
            <w:pPr>
              <w:ind w:left="142"/>
              <w:rPr>
                <w:i/>
                <w:sz w:val="18"/>
                <w:szCs w:val="18"/>
              </w:rPr>
            </w:pPr>
            <w:r w:rsidRPr="00927300">
              <w:rPr>
                <w:i/>
                <w:sz w:val="18"/>
                <w:szCs w:val="18"/>
              </w:rPr>
              <w:t>En conseqüència, ... la solució per a aquest dilema ... Com a pla d'acció proposo ....</w:t>
            </w:r>
          </w:p>
        </w:tc>
        <w:tc>
          <w:tcPr>
            <w:tcW w:w="2646" w:type="dxa"/>
            <w:vAlign w:val="center"/>
          </w:tcPr>
          <w:p w:rsidR="00C516EF" w:rsidRPr="00927300" w:rsidRDefault="00C516EF" w:rsidP="00B0013B">
            <w:pPr>
              <w:ind w:left="142"/>
              <w:rPr>
                <w:i/>
                <w:sz w:val="18"/>
                <w:szCs w:val="18"/>
              </w:rPr>
            </w:pPr>
            <w:r w:rsidRPr="00927300">
              <w:rPr>
                <w:i/>
                <w:sz w:val="18"/>
                <w:szCs w:val="18"/>
              </w:rPr>
              <w:t xml:space="preserve">En conclusió, la llei que obligui a prioritzar els cotxes elèctrics és indispensable i caldria aprovar-la en un temps màxim de 5 anys, </w:t>
            </w:r>
          </w:p>
        </w:tc>
      </w:tr>
    </w:tbl>
    <w:p w:rsidR="00C516EF" w:rsidRDefault="00C516EF" w:rsidP="00C516EF">
      <w:pPr>
        <w:pStyle w:val="Prrafodelista"/>
        <w:rPr>
          <w:sz w:val="24"/>
        </w:rPr>
      </w:pPr>
    </w:p>
    <w:p w:rsidR="00C516EF" w:rsidRDefault="00C516EF" w:rsidP="00C516EF">
      <w:pPr>
        <w:pStyle w:val="Textoindependiente"/>
      </w:pPr>
      <w:r>
        <w:br w:type="page"/>
      </w:r>
    </w:p>
    <w:p w:rsidR="00C516EF" w:rsidRDefault="00C516EF" w:rsidP="00C516EF">
      <w:pPr>
        <w:pStyle w:val="Textoindependiente"/>
        <w:numPr>
          <w:ilvl w:val="1"/>
          <w:numId w:val="34"/>
        </w:numPr>
        <w:rPr>
          <w:sz w:val="24"/>
        </w:rPr>
      </w:pPr>
      <w:r>
        <w:rPr>
          <w:sz w:val="24"/>
        </w:rPr>
        <w:lastRenderedPageBreak/>
        <w:t xml:space="preserve">Llegeix els fragments dels textos </w:t>
      </w:r>
      <w:r w:rsidR="00703899">
        <w:rPr>
          <w:sz w:val="24"/>
        </w:rPr>
        <w:t>que tens a continuació i ordena’n els fragments.</w:t>
      </w:r>
    </w:p>
    <w:p w:rsidR="00C516EF" w:rsidRPr="00927300" w:rsidRDefault="00C516EF" w:rsidP="00C7186D"/>
    <w:tbl>
      <w:tblPr>
        <w:tblW w:w="9214"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3"/>
        <w:gridCol w:w="3827"/>
        <w:gridCol w:w="4394"/>
      </w:tblGrid>
      <w:tr w:rsidR="00C516EF" w:rsidRPr="00927300" w:rsidTr="00B0013B">
        <w:tc>
          <w:tcPr>
            <w:tcW w:w="993" w:type="dxa"/>
            <w:shd w:val="clear" w:color="auto" w:fill="D9D9D9"/>
          </w:tcPr>
          <w:p w:rsidR="00C516EF" w:rsidRPr="00927300" w:rsidRDefault="00C516EF" w:rsidP="00B0013B">
            <w:pPr>
              <w:ind w:left="142"/>
              <w:rPr>
                <w:b/>
                <w:caps/>
                <w:kern w:val="22"/>
                <w:sz w:val="18"/>
                <w:szCs w:val="18"/>
              </w:rPr>
            </w:pPr>
          </w:p>
        </w:tc>
        <w:tc>
          <w:tcPr>
            <w:tcW w:w="3827" w:type="dxa"/>
            <w:tcBorders>
              <w:right w:val="single" w:sz="4" w:space="0" w:color="auto"/>
            </w:tcBorders>
            <w:shd w:val="clear" w:color="auto" w:fill="D9D9D9"/>
          </w:tcPr>
          <w:p w:rsidR="00C516EF" w:rsidRPr="00927300" w:rsidRDefault="00C516EF" w:rsidP="00B0013B">
            <w:pPr>
              <w:ind w:left="142"/>
              <w:rPr>
                <w:b/>
                <w:smallCaps/>
                <w:kern w:val="18"/>
                <w:sz w:val="18"/>
                <w:szCs w:val="18"/>
              </w:rPr>
            </w:pPr>
            <w:r>
              <w:rPr>
                <w:b/>
                <w:smallCaps/>
                <w:kern w:val="18"/>
                <w:sz w:val="18"/>
                <w:szCs w:val="18"/>
              </w:rPr>
              <w:t>Text 1</w:t>
            </w:r>
          </w:p>
        </w:tc>
        <w:tc>
          <w:tcPr>
            <w:tcW w:w="4394" w:type="dxa"/>
            <w:tcBorders>
              <w:left w:val="single" w:sz="4" w:space="0" w:color="auto"/>
            </w:tcBorders>
            <w:shd w:val="clear" w:color="auto" w:fill="D9D9D9"/>
          </w:tcPr>
          <w:p w:rsidR="00C516EF" w:rsidRPr="00927300" w:rsidRDefault="00C516EF" w:rsidP="00B0013B">
            <w:pPr>
              <w:ind w:left="142"/>
              <w:rPr>
                <w:b/>
                <w:smallCaps/>
                <w:kern w:val="18"/>
                <w:sz w:val="18"/>
                <w:szCs w:val="18"/>
              </w:rPr>
            </w:pPr>
            <w:r>
              <w:rPr>
                <w:b/>
                <w:smallCaps/>
                <w:kern w:val="18"/>
                <w:sz w:val="18"/>
                <w:szCs w:val="18"/>
              </w:rPr>
              <w:t>Text 2</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títol</w:t>
            </w:r>
          </w:p>
          <w:p w:rsidR="00C516EF" w:rsidRPr="00927300" w:rsidRDefault="00C516EF" w:rsidP="00B0013B">
            <w:pPr>
              <w:ind w:left="113" w:right="113"/>
              <w:jc w:val="center"/>
              <w:rPr>
                <w:sz w:val="16"/>
                <w:szCs w:val="16"/>
              </w:rPr>
            </w:pPr>
          </w:p>
          <w:p w:rsidR="00C516EF" w:rsidRPr="00927300" w:rsidRDefault="00C516EF" w:rsidP="00B0013B">
            <w:pPr>
              <w:ind w:left="113" w:right="113"/>
              <w:jc w:val="center"/>
              <w:rPr>
                <w:sz w:val="16"/>
                <w:szCs w:val="16"/>
              </w:rPr>
            </w:pPr>
          </w:p>
          <w:p w:rsidR="00C516EF" w:rsidRPr="00927300" w:rsidRDefault="00C516EF" w:rsidP="00B0013B">
            <w:pPr>
              <w:ind w:left="113" w:right="113"/>
              <w:jc w:val="center"/>
              <w:rPr>
                <w:sz w:val="16"/>
                <w:szCs w:val="16"/>
              </w:rPr>
            </w:pPr>
          </w:p>
        </w:tc>
        <w:tc>
          <w:tcPr>
            <w:tcW w:w="3827" w:type="dxa"/>
            <w:tcBorders>
              <w:right w:val="single" w:sz="4" w:space="0" w:color="auto"/>
            </w:tcBorders>
            <w:shd w:val="clear" w:color="auto" w:fill="D9D9D9"/>
            <w:vAlign w:val="center"/>
          </w:tcPr>
          <w:p w:rsidR="00C516EF" w:rsidRPr="00927300" w:rsidRDefault="00C516EF"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Subtítol</w:t>
            </w:r>
          </w:p>
        </w:tc>
        <w:tc>
          <w:tcPr>
            <w:tcW w:w="3827" w:type="dxa"/>
            <w:tcBorders>
              <w:right w:val="single" w:sz="4" w:space="0" w:color="auto"/>
            </w:tcBorders>
            <w:shd w:val="clear" w:color="auto" w:fill="D9D9D9"/>
            <w:vAlign w:val="center"/>
          </w:tcPr>
          <w:p w:rsidR="00C516EF" w:rsidRPr="00927300" w:rsidRDefault="00C516EF"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context i dades</w:t>
            </w:r>
          </w:p>
        </w:tc>
        <w:tc>
          <w:tcPr>
            <w:tcW w:w="3827" w:type="dxa"/>
            <w:tcBorders>
              <w:right w:val="single" w:sz="4" w:space="0" w:color="auto"/>
            </w:tcBorders>
            <w:shd w:val="clear" w:color="auto" w:fill="D9D9D9"/>
            <w:vAlign w:val="center"/>
          </w:tcPr>
          <w:p w:rsidR="00C516EF" w:rsidRPr="00927300" w:rsidRDefault="00C516EF"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Models científics implicats</w:t>
            </w:r>
          </w:p>
        </w:tc>
        <w:tc>
          <w:tcPr>
            <w:tcW w:w="3827" w:type="dxa"/>
            <w:tcBorders>
              <w:right w:val="single" w:sz="4" w:space="0" w:color="auto"/>
            </w:tcBorders>
            <w:shd w:val="clear" w:color="auto" w:fill="D9D9D9"/>
            <w:vAlign w:val="center"/>
          </w:tcPr>
          <w:p w:rsidR="00C516EF" w:rsidRPr="00927300" w:rsidRDefault="00C516EF"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Arguments</w:t>
            </w:r>
          </w:p>
        </w:tc>
        <w:tc>
          <w:tcPr>
            <w:tcW w:w="3827" w:type="dxa"/>
            <w:tcBorders>
              <w:right w:val="single" w:sz="4" w:space="0" w:color="auto"/>
            </w:tcBorders>
            <w:shd w:val="clear" w:color="auto" w:fill="D9D9D9"/>
            <w:vAlign w:val="center"/>
          </w:tcPr>
          <w:p w:rsidR="00C516EF" w:rsidRDefault="00C516EF"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Pr="00927300" w:rsidRDefault="00703899"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Contra-arguments</w:t>
            </w:r>
          </w:p>
        </w:tc>
        <w:tc>
          <w:tcPr>
            <w:tcW w:w="3827" w:type="dxa"/>
            <w:tcBorders>
              <w:right w:val="single" w:sz="4" w:space="0" w:color="auto"/>
            </w:tcBorders>
            <w:shd w:val="clear" w:color="auto" w:fill="D9D9D9"/>
            <w:vAlign w:val="center"/>
          </w:tcPr>
          <w:p w:rsidR="00C516EF" w:rsidRDefault="00C516EF"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Pr="00927300" w:rsidRDefault="00703899"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Conclusió</w:t>
            </w:r>
          </w:p>
        </w:tc>
        <w:tc>
          <w:tcPr>
            <w:tcW w:w="3827" w:type="dxa"/>
            <w:tcBorders>
              <w:right w:val="single" w:sz="4" w:space="0" w:color="auto"/>
            </w:tcBorders>
            <w:shd w:val="clear" w:color="auto" w:fill="D9D9D9"/>
            <w:vAlign w:val="center"/>
          </w:tcPr>
          <w:p w:rsidR="00C516EF" w:rsidRDefault="00C516EF"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Default="00703899" w:rsidP="00B0013B">
            <w:pPr>
              <w:ind w:left="142"/>
              <w:rPr>
                <w:sz w:val="18"/>
                <w:szCs w:val="18"/>
              </w:rPr>
            </w:pPr>
          </w:p>
          <w:p w:rsidR="00703899" w:rsidRPr="00927300" w:rsidRDefault="00703899" w:rsidP="00B0013B">
            <w:pPr>
              <w:ind w:left="142"/>
              <w:rPr>
                <w:sz w:val="18"/>
                <w:szCs w:val="18"/>
              </w:rPr>
            </w:pPr>
          </w:p>
        </w:tc>
        <w:tc>
          <w:tcPr>
            <w:tcW w:w="4394" w:type="dxa"/>
            <w:tcBorders>
              <w:left w:val="single" w:sz="4" w:space="0" w:color="auto"/>
            </w:tcBorders>
            <w:shd w:val="clear" w:color="auto" w:fill="D9D9D9"/>
            <w:vAlign w:val="center"/>
          </w:tcPr>
          <w:p w:rsidR="00C516EF" w:rsidRPr="00927300" w:rsidRDefault="00C516EF" w:rsidP="00B0013B">
            <w:pPr>
              <w:ind w:left="142"/>
              <w:rPr>
                <w:i/>
                <w:sz w:val="18"/>
                <w:szCs w:val="18"/>
              </w:rPr>
            </w:pPr>
          </w:p>
        </w:tc>
      </w:tr>
    </w:tbl>
    <w:p w:rsidR="00C516EF" w:rsidRDefault="00C516EF" w:rsidP="007F64D5">
      <w:pPr>
        <w:pStyle w:val="Textoindependiente"/>
        <w:ind w:left="360"/>
        <w:jc w:val="left"/>
        <w:rPr>
          <w:sz w:val="24"/>
        </w:rPr>
      </w:pPr>
    </w:p>
    <w:p w:rsidR="00C516EF" w:rsidRDefault="007F64D5" w:rsidP="007F64D5">
      <w:pPr>
        <w:pStyle w:val="Textoindependiente"/>
        <w:jc w:val="left"/>
        <w:rPr>
          <w:b/>
          <w:sz w:val="24"/>
        </w:rPr>
      </w:pPr>
      <w:r w:rsidRPr="007F64D5">
        <w:rPr>
          <w:sz w:val="24"/>
        </w:rPr>
        <w:t xml:space="preserve">Si treballeu amb els textos </w:t>
      </w:r>
      <w:proofErr w:type="spellStart"/>
      <w:r w:rsidRPr="007F64D5">
        <w:rPr>
          <w:sz w:val="24"/>
        </w:rPr>
        <w:t>imprimits</w:t>
      </w:r>
      <w:proofErr w:type="spellEnd"/>
      <w:r w:rsidRPr="007F64D5">
        <w:rPr>
          <w:sz w:val="24"/>
        </w:rPr>
        <w:t>, enlloc de posar el text a la taula, substitueix la taula per les fotografies dels textos ordenats.</w:t>
      </w:r>
      <w:r w:rsidR="00C516EF">
        <w:rPr>
          <w:b/>
          <w:sz w:val="24"/>
        </w:rPr>
        <w:br w:type="page"/>
      </w:r>
      <w:r w:rsidR="00C516EF" w:rsidRPr="00A24926">
        <w:rPr>
          <w:b/>
          <w:sz w:val="24"/>
        </w:rPr>
        <w:lastRenderedPageBreak/>
        <w:t>Text 1. Sobre el canvi climàtic</w:t>
      </w:r>
    </w:p>
    <w:tbl>
      <w:tblPr>
        <w:tblW w:w="9180" w:type="dxa"/>
        <w:tblLayout w:type="fixed"/>
        <w:tblLook w:val="04A0" w:firstRow="1" w:lastRow="0" w:firstColumn="1" w:lastColumn="0" w:noHBand="0" w:noVBand="1"/>
      </w:tblPr>
      <w:tblGrid>
        <w:gridCol w:w="9180"/>
      </w:tblGrid>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292F80">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S'ha  demostrat  que  aquest  increment  global  de  la temperatura </w:t>
            </w:r>
            <w:r w:rsidRPr="00703899">
              <w:rPr>
                <w:rFonts w:ascii="Times New Roman" w:hAnsi="Times New Roman" w:cs="Times New Roman"/>
                <w:b/>
                <w:bCs/>
                <w:sz w:val="22"/>
                <w:szCs w:val="22"/>
              </w:rPr>
              <w:t xml:space="preserve"> està  associat  a  </w:t>
            </w:r>
            <w:r w:rsidRPr="00703899">
              <w:rPr>
                <w:rFonts w:ascii="Times New Roman" w:hAnsi="Times New Roman" w:cs="Times New Roman"/>
                <w:bCs/>
                <w:sz w:val="22"/>
                <w:szCs w:val="22"/>
              </w:rPr>
              <w:t xml:space="preserve">un  increment  de  la  concentració  de  diòxid  de  carboni  a  l'atmosfera, causat per l'ús de combustibles fòssils, com el carbó o el petroli. </w:t>
            </w:r>
          </w:p>
        </w:tc>
      </w:tr>
      <w:tr w:rsidR="00C516EF" w:rsidRPr="008A4D88" w:rsidTr="00B0013B">
        <w:tc>
          <w:tcPr>
            <w:tcW w:w="9180" w:type="dxa"/>
            <w:tcBorders>
              <w:top w:val="single" w:sz="4" w:space="0" w:color="auto"/>
              <w:bottom w:val="single" w:sz="4" w:space="0" w:color="auto"/>
            </w:tcBorders>
            <w:shd w:val="clear" w:color="auto" w:fill="auto"/>
          </w:tcPr>
          <w:p w:rsidR="00C516EF"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Això és degut </w:t>
            </w:r>
            <w:r w:rsidRPr="00703899">
              <w:rPr>
                <w:rFonts w:ascii="Times New Roman" w:hAnsi="Times New Roman" w:cs="Times New Roman"/>
                <w:b/>
                <w:bCs/>
                <w:sz w:val="22"/>
                <w:szCs w:val="22"/>
              </w:rPr>
              <w:t>al conegut com a “efecte hivernacle”:</w:t>
            </w:r>
            <w:r w:rsidRPr="00703899">
              <w:rPr>
                <w:rFonts w:ascii="Times New Roman" w:hAnsi="Times New Roman" w:cs="Times New Roman"/>
                <w:bCs/>
                <w:sz w:val="22"/>
                <w:szCs w:val="22"/>
              </w:rPr>
              <w:t xml:space="preserve"> determinats gasos en l’atmosfera actuen com un cobert que evita que l’escalfor escapi del planeta, acumulant-la. Es calcula que abans de 100 anys la  temperatura  global  del  planeta  haurà  augmentat  en  2  graus  centígrads,  provocant  greus conseqüències ecològiques i econòmiques, segurament irreversibles.</w:t>
            </w:r>
          </w:p>
          <w:p w:rsidR="007F64D5" w:rsidRDefault="007F64D5" w:rsidP="00B0013B">
            <w:pPr>
              <w:tabs>
                <w:tab w:val="left" w:pos="897"/>
              </w:tabs>
              <w:jc w:val="both"/>
              <w:rPr>
                <w:rFonts w:ascii="Times New Roman" w:hAnsi="Times New Roman" w:cs="Times New Roman"/>
                <w:bCs/>
                <w:sz w:val="22"/>
                <w:szCs w:val="22"/>
              </w:rPr>
            </w:pPr>
            <w:r>
              <w:rPr>
                <w:noProof/>
                <w:lang w:val="es-ES" w:eastAsia="es-ES" w:bidi="ar-SA"/>
              </w:rPr>
              <w:drawing>
                <wp:inline distT="0" distB="0" distL="0" distR="0" wp14:anchorId="49A65A50" wp14:editId="0DE3860F">
                  <wp:extent cx="3269268" cy="1933575"/>
                  <wp:effectExtent l="0" t="0" r="7620" b="0"/>
                  <wp:docPr id="7" name="Imagen 7" descr="http://www.xtec.cat/~mferna99/projecte/hivena/esqu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tec.cat/~mferna99/projecte/hivena/esquem.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268" cy="1933575"/>
                          </a:xfrm>
                          <a:prstGeom prst="rect">
                            <a:avLst/>
                          </a:prstGeom>
                          <a:noFill/>
                          <a:ln>
                            <a:noFill/>
                          </a:ln>
                        </pic:spPr>
                      </pic:pic>
                    </a:graphicData>
                  </a:graphic>
                </wp:inline>
              </w:drawing>
            </w:r>
          </w:p>
          <w:p w:rsidR="007F64D5" w:rsidRPr="007F64D5" w:rsidRDefault="007F64D5" w:rsidP="00B0013B">
            <w:pPr>
              <w:tabs>
                <w:tab w:val="left" w:pos="897"/>
              </w:tabs>
              <w:jc w:val="both"/>
              <w:rPr>
                <w:rFonts w:ascii="Times New Roman" w:hAnsi="Times New Roman" w:cs="Times New Roman"/>
                <w:bCs/>
                <w:sz w:val="18"/>
                <w:szCs w:val="18"/>
              </w:rPr>
            </w:pPr>
            <w:r w:rsidRPr="007F64D5">
              <w:rPr>
                <w:rFonts w:ascii="Times New Roman" w:hAnsi="Times New Roman" w:cs="Times New Roman"/>
                <w:b/>
                <w:bCs/>
                <w:sz w:val="18"/>
                <w:szCs w:val="18"/>
              </w:rPr>
              <w:t>Figura</w:t>
            </w:r>
            <w:r w:rsidRPr="007F64D5">
              <w:rPr>
                <w:rFonts w:ascii="Times New Roman" w:hAnsi="Times New Roman" w:cs="Times New Roman"/>
                <w:bCs/>
                <w:sz w:val="18"/>
                <w:szCs w:val="18"/>
              </w:rPr>
              <w:t>. Els gasos d’efecte hivernacle actuen com una “manta” que conserva escalfor, augmentant la temperatura del planeta.</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jc w:val="both"/>
              <w:rPr>
                <w:rFonts w:ascii="Times New Roman" w:hAnsi="Times New Roman" w:cs="Times New Roman"/>
                <w:bCs/>
                <w:sz w:val="22"/>
                <w:szCs w:val="22"/>
              </w:rPr>
            </w:pPr>
            <w:r w:rsidRPr="00703899">
              <w:rPr>
                <w:rFonts w:ascii="Times New Roman" w:hAnsi="Times New Roman" w:cs="Times New Roman"/>
                <w:bCs/>
                <w:sz w:val="22"/>
                <w:szCs w:val="22"/>
              </w:rPr>
              <w:t xml:space="preserve">Un ambient que s'escalfa </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jc w:val="both"/>
              <w:rPr>
                <w:rFonts w:ascii="Times New Roman" w:hAnsi="Times New Roman" w:cs="Times New Roman"/>
                <w:bCs/>
                <w:sz w:val="22"/>
                <w:szCs w:val="22"/>
              </w:rPr>
            </w:pPr>
            <w:r w:rsidRPr="00703899">
              <w:rPr>
                <w:rFonts w:ascii="Times New Roman" w:hAnsi="Times New Roman" w:cs="Times New Roman"/>
                <w:bCs/>
                <w:sz w:val="22"/>
                <w:szCs w:val="22"/>
              </w:rPr>
              <w:t>La urgent necessitat d'una acció contra l'escalfament global</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El fenomen de l'escalfament global </w:t>
            </w:r>
            <w:r w:rsidRPr="00703899">
              <w:rPr>
                <w:rFonts w:ascii="Times New Roman" w:hAnsi="Times New Roman" w:cs="Times New Roman"/>
                <w:bCs/>
                <w:sz w:val="22"/>
                <w:szCs w:val="22"/>
                <w:u w:val="single"/>
              </w:rPr>
              <w:t>és una evidència</w:t>
            </w:r>
            <w:r w:rsidRPr="00703899">
              <w:rPr>
                <w:rFonts w:ascii="Times New Roman" w:hAnsi="Times New Roman" w:cs="Times New Roman"/>
                <w:bCs/>
                <w:sz w:val="22"/>
                <w:szCs w:val="22"/>
              </w:rPr>
              <w:t xml:space="preserve"> cada cop més contrastada. Les dades del panell internacional  del  canvi  climàtic  (IPCC)  </w:t>
            </w:r>
            <w:r w:rsidRPr="00703899">
              <w:rPr>
                <w:rFonts w:ascii="Times New Roman" w:hAnsi="Times New Roman" w:cs="Times New Roman"/>
                <w:bCs/>
                <w:sz w:val="22"/>
                <w:szCs w:val="22"/>
                <w:u w:val="single"/>
              </w:rPr>
              <w:t>mostren  que</w:t>
            </w:r>
            <w:r w:rsidRPr="00703899">
              <w:rPr>
                <w:rFonts w:ascii="Times New Roman" w:hAnsi="Times New Roman" w:cs="Times New Roman"/>
                <w:bCs/>
                <w:sz w:val="22"/>
                <w:szCs w:val="22"/>
              </w:rPr>
              <w:t xml:space="preserve">  l'increment  de  la  temperatura  mitjana  de  la superfície  del  nostre  planeta  no  té  precedents: </w:t>
            </w:r>
            <w:r w:rsidRPr="00703899">
              <w:rPr>
                <w:rFonts w:ascii="Times New Roman" w:hAnsi="Times New Roman" w:cs="Times New Roman"/>
                <w:b/>
                <w:bCs/>
                <w:sz w:val="22"/>
                <w:szCs w:val="22"/>
              </w:rPr>
              <w:t>entre 1880 i 2012</w:t>
            </w:r>
            <w:r w:rsidRPr="00703899">
              <w:rPr>
                <w:rFonts w:ascii="Times New Roman" w:hAnsi="Times New Roman" w:cs="Times New Roman"/>
                <w:bCs/>
                <w:sz w:val="22"/>
                <w:szCs w:val="22"/>
              </w:rPr>
              <w:t xml:space="preserve">, la temperatura mitjana mundial va augmentar </w:t>
            </w:r>
            <w:r w:rsidRPr="00703899">
              <w:rPr>
                <w:rFonts w:ascii="Times New Roman" w:hAnsi="Times New Roman" w:cs="Times New Roman"/>
                <w:b/>
                <w:bCs/>
                <w:sz w:val="22"/>
                <w:szCs w:val="22"/>
              </w:rPr>
              <w:t>0.85 graus</w:t>
            </w:r>
            <w:r w:rsidRPr="00703899">
              <w:rPr>
                <w:rFonts w:ascii="Times New Roman" w:hAnsi="Times New Roman" w:cs="Times New Roman"/>
                <w:bCs/>
                <w:sz w:val="22"/>
                <w:szCs w:val="22"/>
              </w:rPr>
              <w:t xml:space="preserve">. </w:t>
            </w:r>
          </w:p>
          <w:p w:rsidR="00C97CEE" w:rsidRPr="00703899" w:rsidRDefault="00703899"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drawing>
                <wp:inline distT="0" distB="0" distL="0" distR="0" wp14:anchorId="6C9AB381" wp14:editId="05E555B3">
                  <wp:extent cx="1628775" cy="138398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3329" cy="1387859"/>
                          </a:xfrm>
                          <a:prstGeom prst="rect">
                            <a:avLst/>
                          </a:prstGeom>
                        </pic:spPr>
                      </pic:pic>
                    </a:graphicData>
                  </a:graphic>
                </wp:inline>
              </w:drawing>
            </w:r>
          </w:p>
          <w:p w:rsidR="00703899" w:rsidRPr="00292F80" w:rsidRDefault="00703899" w:rsidP="00B0013B">
            <w:pPr>
              <w:tabs>
                <w:tab w:val="left" w:pos="897"/>
              </w:tabs>
              <w:jc w:val="both"/>
              <w:rPr>
                <w:rFonts w:ascii="Times New Roman" w:hAnsi="Times New Roman" w:cs="Times New Roman"/>
                <w:bCs/>
                <w:sz w:val="18"/>
                <w:szCs w:val="18"/>
              </w:rPr>
            </w:pPr>
            <w:r w:rsidRPr="00292F80">
              <w:rPr>
                <w:rFonts w:ascii="Times New Roman" w:hAnsi="Times New Roman" w:cs="Times New Roman"/>
                <w:bCs/>
                <w:sz w:val="18"/>
                <w:szCs w:val="18"/>
              </w:rPr>
              <w:t>Figura. Gràfic d’evolució de temperatures.</w:t>
            </w:r>
          </w:p>
        </w:tc>
      </w:tr>
      <w:tr w:rsidR="00C516EF" w:rsidRPr="008A4D88" w:rsidTr="00B0013B">
        <w:tc>
          <w:tcPr>
            <w:tcW w:w="9180" w:type="dxa"/>
            <w:tcBorders>
              <w:top w:val="single" w:sz="4" w:space="0" w:color="auto"/>
              <w:bottom w:val="single" w:sz="4" w:space="0" w:color="auto"/>
            </w:tcBorders>
            <w:shd w:val="clear" w:color="auto" w:fill="auto"/>
          </w:tcPr>
          <w:p w:rsidR="00703899" w:rsidRPr="00703899" w:rsidRDefault="00C516EF" w:rsidP="00703899">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Això té un impacte greu en el funcionament dels ecosistemes i també econòmic: per cada grau que augmenta la temperatura, la producció de cereals es redueix en un </w:t>
            </w:r>
            <w:r w:rsidRPr="00703899">
              <w:rPr>
                <w:rFonts w:ascii="Times New Roman" w:hAnsi="Times New Roman" w:cs="Times New Roman"/>
                <w:b/>
                <w:bCs/>
                <w:sz w:val="22"/>
                <w:szCs w:val="22"/>
              </w:rPr>
              <w:t>5%</w:t>
            </w:r>
            <w:r w:rsidR="00703899" w:rsidRPr="00703899">
              <w:rPr>
                <w:rFonts w:ascii="Times New Roman" w:hAnsi="Times New Roman" w:cs="Times New Roman"/>
                <w:b/>
                <w:bCs/>
                <w:sz w:val="22"/>
                <w:szCs w:val="22"/>
              </w:rPr>
              <w:t xml:space="preserve">, </w:t>
            </w:r>
            <w:r w:rsidR="00703899" w:rsidRPr="00703899">
              <w:rPr>
                <w:rFonts w:ascii="Times New Roman" w:hAnsi="Times New Roman" w:cs="Times New Roman"/>
                <w:bCs/>
                <w:sz w:val="22"/>
                <w:szCs w:val="22"/>
              </w:rPr>
              <w:t>degut a la desertització. Com es veu a la figura, a Espanya, una gran part del territori està en risc de desertització.</w:t>
            </w:r>
          </w:p>
          <w:p w:rsidR="00703899" w:rsidRPr="00703899" w:rsidRDefault="00703899" w:rsidP="00703899">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  </w:t>
            </w:r>
            <w:r w:rsidRPr="00703899">
              <w:rPr>
                <w:rFonts w:ascii="Times New Roman" w:hAnsi="Times New Roman" w:cs="Times New Roman"/>
                <w:bCs/>
                <w:sz w:val="22"/>
                <w:szCs w:val="22"/>
              </w:rPr>
              <w:drawing>
                <wp:inline distT="0" distB="0" distL="0" distR="0" wp14:anchorId="4A1574FD" wp14:editId="3435FA42">
                  <wp:extent cx="2695575" cy="14761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3172" cy="1480353"/>
                          </a:xfrm>
                          <a:prstGeom prst="rect">
                            <a:avLst/>
                          </a:prstGeom>
                        </pic:spPr>
                      </pic:pic>
                    </a:graphicData>
                  </a:graphic>
                </wp:inline>
              </w:drawing>
            </w:r>
          </w:p>
          <w:p w:rsidR="00703899" w:rsidRPr="00292F80" w:rsidRDefault="00703899" w:rsidP="00703899">
            <w:pPr>
              <w:tabs>
                <w:tab w:val="left" w:pos="897"/>
              </w:tabs>
              <w:jc w:val="both"/>
              <w:rPr>
                <w:rFonts w:ascii="Times New Roman" w:hAnsi="Times New Roman" w:cs="Times New Roman"/>
                <w:bCs/>
                <w:sz w:val="18"/>
                <w:szCs w:val="18"/>
              </w:rPr>
            </w:pPr>
            <w:r w:rsidRPr="00292F80">
              <w:rPr>
                <w:rFonts w:ascii="Times New Roman" w:hAnsi="Times New Roman" w:cs="Times New Roman"/>
                <w:bCs/>
                <w:sz w:val="18"/>
                <w:szCs w:val="18"/>
              </w:rPr>
              <w:t>Figura: Risc de desertització en diferents territoris.</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
                <w:bCs/>
                <w:sz w:val="22"/>
                <w:szCs w:val="22"/>
              </w:rPr>
              <w:t>Tot i que</w:t>
            </w:r>
            <w:r w:rsidRPr="00703899">
              <w:rPr>
                <w:rFonts w:ascii="Times New Roman" w:hAnsi="Times New Roman" w:cs="Times New Roman"/>
                <w:bCs/>
                <w:sz w:val="22"/>
                <w:szCs w:val="22"/>
              </w:rPr>
              <w:t xml:space="preserve"> diversos agents econòmics protesten contra la mesura dient que la causa de l'escalfament global no és l'ús de combustibles fòssils, les dades ho desmenteixen. ¿Quins interessos els mouen? La  resposta  és  clara:  continuar  acumulant  beneficis  i  més  beneficis  a costa  de  la  salut  del  planeta.</w:t>
            </w:r>
          </w:p>
        </w:tc>
      </w:tr>
      <w:tr w:rsidR="00C516EF" w:rsidRPr="008A4D88" w:rsidTr="00B0013B">
        <w:tc>
          <w:tcPr>
            <w:tcW w:w="9180" w:type="dxa"/>
            <w:tcBorders>
              <w:top w:val="single" w:sz="4" w:space="0" w:color="auto"/>
              <w:bottom w:val="single" w:sz="4" w:space="0" w:color="auto"/>
            </w:tcBorders>
            <w:shd w:val="clear" w:color="auto" w:fill="auto"/>
          </w:tcPr>
          <w:p w:rsidR="00C516EF"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
                <w:bCs/>
                <w:sz w:val="22"/>
                <w:szCs w:val="22"/>
              </w:rPr>
              <w:t>Des del  meu  punt  de  vista</w:t>
            </w:r>
            <w:r w:rsidRPr="00703899">
              <w:rPr>
                <w:rFonts w:ascii="Times New Roman" w:hAnsi="Times New Roman" w:cs="Times New Roman"/>
                <w:bCs/>
                <w:sz w:val="22"/>
                <w:szCs w:val="22"/>
              </w:rPr>
              <w:t xml:space="preserve">,  és  urgent  que  reduïm  les  emissions  de  diòxid  de  carboni,  i  per  això considero  que  cal  obligar  les  companyies  d'automòbils  a  deixar  de  fabricar  cotxes  que  funcionin amb  combustibles  fòssils.  </w:t>
            </w:r>
          </w:p>
          <w:p w:rsidR="001058BA" w:rsidRDefault="001058BA" w:rsidP="00B0013B">
            <w:pPr>
              <w:tabs>
                <w:tab w:val="left" w:pos="897"/>
              </w:tabs>
              <w:jc w:val="both"/>
              <w:rPr>
                <w:rFonts w:ascii="Times New Roman" w:hAnsi="Times New Roman" w:cs="Times New Roman"/>
                <w:bCs/>
                <w:sz w:val="22"/>
                <w:szCs w:val="22"/>
              </w:rPr>
            </w:pPr>
          </w:p>
          <w:p w:rsidR="001058BA" w:rsidRPr="00703899" w:rsidRDefault="001058BA" w:rsidP="00B0013B">
            <w:pPr>
              <w:tabs>
                <w:tab w:val="left" w:pos="897"/>
              </w:tabs>
              <w:jc w:val="both"/>
              <w:rPr>
                <w:rFonts w:ascii="Times New Roman" w:hAnsi="Times New Roman" w:cs="Times New Roman"/>
                <w:bCs/>
                <w:sz w:val="22"/>
                <w:szCs w:val="22"/>
              </w:rPr>
            </w:pP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
                <w:bCs/>
                <w:sz w:val="22"/>
                <w:szCs w:val="22"/>
              </w:rPr>
              <w:lastRenderedPageBreak/>
              <w:t>En conclusió</w:t>
            </w:r>
            <w:r w:rsidRPr="00703899">
              <w:rPr>
                <w:rFonts w:ascii="Times New Roman" w:hAnsi="Times New Roman" w:cs="Times New Roman"/>
                <w:bCs/>
                <w:sz w:val="22"/>
                <w:szCs w:val="22"/>
              </w:rPr>
              <w:t xml:space="preserve">, la llei que obligui a prioritzar els cotxes elèctrics és indispensable i caldria aprovar-la en un temps màxim de 5 anys, permetent a les companyies ajustar-se als nous models de fabricació durant un termini no més llarg de 10 anys. </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Cs/>
                <w:sz w:val="22"/>
                <w:szCs w:val="22"/>
              </w:rPr>
              <w:t xml:space="preserve">Aquesta mesura hauria d'anar acompanyada d'un control de les fonts de l'energia elèctrica amb què funcionarien aquests cotxes.  </w:t>
            </w:r>
            <w:r w:rsidRPr="00703899">
              <w:rPr>
                <w:rFonts w:ascii="Times New Roman" w:hAnsi="Times New Roman" w:cs="Times New Roman"/>
                <w:b/>
                <w:bCs/>
                <w:sz w:val="22"/>
                <w:szCs w:val="22"/>
              </w:rPr>
              <w:t>De cares al</w:t>
            </w:r>
            <w:r w:rsidRPr="00703899">
              <w:rPr>
                <w:rFonts w:ascii="Times New Roman" w:hAnsi="Times New Roman" w:cs="Times New Roman"/>
                <w:bCs/>
                <w:sz w:val="22"/>
                <w:szCs w:val="22"/>
              </w:rPr>
              <w:t xml:space="preserve"> 2040, es podria haver renovat el parc automobilístic mundial i aturat una de les més greus amenaces per a la vida a la Terra.</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
                <w:bCs/>
                <w:sz w:val="22"/>
                <w:szCs w:val="22"/>
              </w:rPr>
              <w:t>Així mateix, no és cert</w:t>
            </w:r>
            <w:r w:rsidRPr="00703899">
              <w:rPr>
                <w:rFonts w:ascii="Times New Roman" w:hAnsi="Times New Roman" w:cs="Times New Roman"/>
                <w:bCs/>
                <w:sz w:val="22"/>
                <w:szCs w:val="22"/>
              </w:rPr>
              <w:t xml:space="preserve"> que la proposta elimini llocs de treball a la indústria automobilística, </w:t>
            </w:r>
            <w:r w:rsidRPr="00703899">
              <w:rPr>
                <w:rFonts w:ascii="Times New Roman" w:hAnsi="Times New Roman" w:cs="Times New Roman"/>
                <w:bCs/>
                <w:sz w:val="22"/>
                <w:szCs w:val="22"/>
                <w:u w:val="single"/>
              </w:rPr>
              <w:t>ja que</w:t>
            </w:r>
            <w:r w:rsidRPr="00703899">
              <w:rPr>
                <w:rFonts w:ascii="Times New Roman" w:hAnsi="Times New Roman" w:cs="Times New Roman"/>
                <w:bCs/>
                <w:sz w:val="22"/>
                <w:szCs w:val="22"/>
              </w:rPr>
              <w:t xml:space="preserve"> continuarien fent falta cotxes, només que haurien de ser elèctrics. El mercat notarà aquest canvi per si  mateix  a  temps,  ja  que  la  reducció  de  diòxid  de  carboni  és  urgent,  i  per  això  cal  incidir-hi mitjançant lleis específiques.</w:t>
            </w:r>
          </w:p>
        </w:tc>
      </w:tr>
      <w:tr w:rsidR="00C516EF" w:rsidRPr="008A4D88" w:rsidTr="00B0013B">
        <w:tc>
          <w:tcPr>
            <w:tcW w:w="9180" w:type="dxa"/>
            <w:tcBorders>
              <w:top w:val="single" w:sz="4" w:space="0" w:color="auto"/>
              <w:bottom w:val="single" w:sz="4" w:space="0" w:color="auto"/>
            </w:tcBorders>
            <w:shd w:val="clear" w:color="auto" w:fill="auto"/>
          </w:tcPr>
          <w:p w:rsidR="00C516EF" w:rsidRPr="00703899" w:rsidRDefault="00C516EF" w:rsidP="00B0013B">
            <w:pPr>
              <w:tabs>
                <w:tab w:val="left" w:pos="897"/>
              </w:tabs>
              <w:jc w:val="both"/>
              <w:rPr>
                <w:rFonts w:ascii="Times New Roman" w:hAnsi="Times New Roman" w:cs="Times New Roman"/>
                <w:bCs/>
                <w:sz w:val="22"/>
                <w:szCs w:val="22"/>
              </w:rPr>
            </w:pPr>
            <w:r w:rsidRPr="00703899">
              <w:rPr>
                <w:rFonts w:ascii="Times New Roman" w:hAnsi="Times New Roman" w:cs="Times New Roman"/>
                <w:b/>
                <w:bCs/>
                <w:sz w:val="22"/>
                <w:szCs w:val="22"/>
              </w:rPr>
              <w:t>Penso que</w:t>
            </w:r>
            <w:r w:rsidRPr="00703899">
              <w:rPr>
                <w:rFonts w:ascii="Times New Roman" w:hAnsi="Times New Roman" w:cs="Times New Roman"/>
                <w:bCs/>
                <w:sz w:val="22"/>
                <w:szCs w:val="22"/>
              </w:rPr>
              <w:t xml:space="preserve"> </w:t>
            </w:r>
            <w:r w:rsidRPr="00703899">
              <w:rPr>
                <w:rFonts w:ascii="Times New Roman" w:hAnsi="Times New Roman" w:cs="Times New Roman"/>
                <w:bCs/>
                <w:sz w:val="22"/>
                <w:szCs w:val="22"/>
                <w:u w:val="single"/>
              </w:rPr>
              <w:t>d’una  banda</w:t>
            </w:r>
            <w:r w:rsidRPr="00703899">
              <w:rPr>
                <w:rFonts w:ascii="Times New Roman" w:hAnsi="Times New Roman" w:cs="Times New Roman"/>
                <w:bCs/>
                <w:sz w:val="22"/>
                <w:szCs w:val="22"/>
              </w:rPr>
              <w:t xml:space="preserve">,  això  facilitaria  la  reducció  immediata  de  les  emissions  de diòxid de carboni, i </w:t>
            </w:r>
            <w:r w:rsidRPr="00703899">
              <w:rPr>
                <w:rFonts w:ascii="Times New Roman" w:hAnsi="Times New Roman" w:cs="Times New Roman"/>
                <w:bCs/>
                <w:sz w:val="22"/>
                <w:szCs w:val="22"/>
                <w:u w:val="single"/>
              </w:rPr>
              <w:t>de l'altra,</w:t>
            </w:r>
            <w:r w:rsidRPr="00703899">
              <w:rPr>
                <w:rFonts w:ascii="Times New Roman" w:hAnsi="Times New Roman" w:cs="Times New Roman"/>
                <w:bCs/>
                <w:sz w:val="22"/>
                <w:szCs w:val="22"/>
              </w:rPr>
              <w:t xml:space="preserve"> permetria canviar a un nou model de mobilitat més sostenible, ja que l'actual està condemnat a desaparèixer degut a les minvants reserves de combustibles fòssils. El més important és garantir l'estabilitat dels ecosistemes per a les properes generacions, molt més que no pas els beneficis econòmics que obtenen uns pocs gràcies als combustibles fòssils.</w:t>
            </w:r>
          </w:p>
        </w:tc>
      </w:tr>
    </w:tbl>
    <w:p w:rsidR="007F64D5" w:rsidRDefault="007F64D5" w:rsidP="00C516EF">
      <w:pPr>
        <w:pStyle w:val="Textoindependiente"/>
        <w:rPr>
          <w:rFonts w:ascii="Times New Roman" w:hAnsi="Times New Roman" w:cs="Times New Roman"/>
          <w:b/>
          <w:sz w:val="24"/>
        </w:rPr>
      </w:pPr>
    </w:p>
    <w:p w:rsidR="007F64D5" w:rsidRDefault="007F64D5">
      <w:pPr>
        <w:widowControl/>
        <w:suppressAutoHyphens w:val="0"/>
        <w:rPr>
          <w:rFonts w:ascii="Times New Roman" w:hAnsi="Times New Roman" w:cs="Times New Roman"/>
          <w:b/>
          <w:sz w:val="24"/>
        </w:rPr>
      </w:pPr>
      <w:r>
        <w:rPr>
          <w:rFonts w:ascii="Times New Roman" w:hAnsi="Times New Roman" w:cs="Times New Roman"/>
          <w:b/>
          <w:sz w:val="24"/>
        </w:rPr>
        <w:br w:type="page"/>
      </w:r>
    </w:p>
    <w:p w:rsidR="00C516EF" w:rsidRPr="008A4D88" w:rsidRDefault="00C516EF" w:rsidP="00C516EF">
      <w:pPr>
        <w:pStyle w:val="Textoindependiente"/>
        <w:rPr>
          <w:rFonts w:ascii="Times New Roman" w:hAnsi="Times New Roman" w:cs="Times New Roman"/>
          <w:b/>
          <w:sz w:val="24"/>
        </w:rPr>
      </w:pPr>
      <w:r w:rsidRPr="008A4D88">
        <w:rPr>
          <w:rFonts w:ascii="Times New Roman" w:hAnsi="Times New Roman" w:cs="Times New Roman"/>
          <w:b/>
          <w:sz w:val="24"/>
        </w:rPr>
        <w:lastRenderedPageBreak/>
        <w:t xml:space="preserve">Text 2: sobre el consum de </w:t>
      </w:r>
      <w:proofErr w:type="spellStart"/>
      <w:r w:rsidRPr="008A4D88">
        <w:rPr>
          <w:rFonts w:ascii="Times New Roman" w:hAnsi="Times New Roman" w:cs="Times New Roman"/>
          <w:b/>
          <w:sz w:val="24"/>
        </w:rPr>
        <w:t>Cannabis</w:t>
      </w:r>
      <w:proofErr w:type="spellEnd"/>
    </w:p>
    <w:tbl>
      <w:tblPr>
        <w:tblW w:w="9322" w:type="dxa"/>
        <w:tblLayout w:type="fixed"/>
        <w:tblLook w:val="04A0" w:firstRow="1" w:lastRow="0" w:firstColumn="1" w:lastColumn="0" w:noHBand="0" w:noVBand="1"/>
      </w:tblPr>
      <w:tblGrid>
        <w:gridCol w:w="9322"/>
      </w:tblGrid>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jc w:val="both"/>
              <w:rPr>
                <w:rFonts w:ascii="Times New Roman" w:hAnsi="Times New Roman" w:cs="Times New Roman"/>
                <w:bCs/>
                <w:sz w:val="22"/>
                <w:szCs w:val="22"/>
              </w:rPr>
            </w:pPr>
            <w:r w:rsidRPr="00292F80">
              <w:rPr>
                <w:rFonts w:ascii="Times New Roman" w:hAnsi="Times New Roman" w:cs="Times New Roman"/>
                <w:b/>
                <w:bCs/>
                <w:sz w:val="22"/>
                <w:szCs w:val="22"/>
              </w:rPr>
              <w:t>Considero que</w:t>
            </w:r>
            <w:r w:rsidRPr="00292F80">
              <w:rPr>
                <w:rFonts w:ascii="Times New Roman" w:hAnsi="Times New Roman" w:cs="Times New Roman"/>
                <w:bCs/>
                <w:sz w:val="22"/>
                <w:szCs w:val="22"/>
              </w:rPr>
              <w:t xml:space="preserve"> si  es  legalitzés,  el  que  estaríem  fent  és entregar les ments dels nostres joves a comerciants sense escrúpols, convertint les nostres capes més revolucionàries  de  la  societat  en  una  massa  adormida  i  amb  els  sentits  i  l'esperit  adormits  per  la droga.</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jc w:val="both"/>
              <w:rPr>
                <w:rFonts w:ascii="Times New Roman" w:hAnsi="Times New Roman" w:cs="Times New Roman"/>
                <w:bCs/>
                <w:sz w:val="22"/>
                <w:szCs w:val="22"/>
              </w:rPr>
            </w:pPr>
            <w:r w:rsidRPr="00292F80">
              <w:rPr>
                <w:rFonts w:ascii="Times New Roman" w:hAnsi="Times New Roman" w:cs="Times New Roman"/>
                <w:bCs/>
                <w:sz w:val="22"/>
                <w:szCs w:val="22"/>
              </w:rPr>
              <w:t xml:space="preserve">La legalització del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deixaria desprotegits nens i adolescents</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Cs/>
                <w:sz w:val="22"/>
                <w:szCs w:val="22"/>
              </w:rPr>
              <w:t xml:space="preserve">El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w:t>
            </w:r>
            <w:r w:rsidRPr="00292F80">
              <w:rPr>
                <w:rFonts w:ascii="Times New Roman" w:hAnsi="Times New Roman" w:cs="Times New Roman"/>
                <w:b/>
                <w:bCs/>
                <w:sz w:val="22"/>
                <w:szCs w:val="22"/>
              </w:rPr>
              <w:t>és</w:t>
            </w:r>
            <w:r w:rsidRPr="00292F80">
              <w:rPr>
                <w:rFonts w:ascii="Times New Roman" w:hAnsi="Times New Roman" w:cs="Times New Roman"/>
                <w:bCs/>
                <w:sz w:val="22"/>
                <w:szCs w:val="22"/>
              </w:rPr>
              <w:t xml:space="preserve">  una  droga  obtinguda  de  la  planta </w:t>
            </w:r>
            <w:proofErr w:type="spellStart"/>
            <w:r w:rsidRPr="00292F80">
              <w:rPr>
                <w:rFonts w:ascii="Times New Roman" w:hAnsi="Times New Roman" w:cs="Times New Roman"/>
                <w:bCs/>
                <w:i/>
                <w:sz w:val="22"/>
                <w:szCs w:val="22"/>
              </w:rPr>
              <w:t>Cannabis</w:t>
            </w:r>
            <w:proofErr w:type="spellEnd"/>
            <w:r w:rsidRPr="00292F80">
              <w:rPr>
                <w:rFonts w:ascii="Times New Roman" w:hAnsi="Times New Roman" w:cs="Times New Roman"/>
                <w:bCs/>
                <w:i/>
                <w:sz w:val="22"/>
                <w:szCs w:val="22"/>
              </w:rPr>
              <w:t xml:space="preserve">  sativa</w:t>
            </w:r>
            <w:r w:rsidRPr="00292F80">
              <w:rPr>
                <w:rFonts w:ascii="Times New Roman" w:hAnsi="Times New Roman" w:cs="Times New Roman"/>
                <w:bCs/>
                <w:sz w:val="22"/>
                <w:szCs w:val="22"/>
              </w:rPr>
              <w:t xml:space="preserve">,  que  es  sol  administrar  per inhalació  en  cremar-la.  La  seva  venta  i  distribució  és  il·legal  en  la  majoria  de  països,  que en permeten  el  seu  ús  farmacològic  per  a  atenuar  dolor  i  malestar,  principalment  en  pacients  en tractament amb teràpies agressives, com la quimioteràpia. </w:t>
            </w:r>
          </w:p>
        </w:tc>
      </w:tr>
      <w:tr w:rsidR="00C516EF" w:rsidRPr="008A4D88" w:rsidTr="00B0013B">
        <w:tc>
          <w:tcPr>
            <w:tcW w:w="9322" w:type="dxa"/>
            <w:tcBorders>
              <w:top w:val="single" w:sz="4" w:space="0" w:color="auto"/>
              <w:bottom w:val="single" w:sz="4" w:space="0" w:color="auto"/>
            </w:tcBorders>
            <w:shd w:val="clear" w:color="auto" w:fill="auto"/>
          </w:tcPr>
          <w:p w:rsidR="007F64D5"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Cs/>
                <w:sz w:val="22"/>
                <w:szCs w:val="22"/>
              </w:rPr>
              <w:t xml:space="preserve">Diversos </w:t>
            </w:r>
            <w:r w:rsidRPr="00292F80">
              <w:rPr>
                <w:rFonts w:ascii="Times New Roman" w:hAnsi="Times New Roman" w:cs="Times New Roman"/>
                <w:b/>
                <w:bCs/>
                <w:sz w:val="22"/>
                <w:szCs w:val="22"/>
              </w:rPr>
              <w:t>estudis demostren que</w:t>
            </w:r>
            <w:r w:rsidRPr="00292F80">
              <w:rPr>
                <w:rFonts w:ascii="Times New Roman" w:hAnsi="Times New Roman" w:cs="Times New Roman"/>
                <w:bCs/>
                <w:sz w:val="22"/>
                <w:szCs w:val="22"/>
              </w:rPr>
              <w:t xml:space="preserve">, malgrat la  prohibició,  els darrers </w:t>
            </w:r>
            <w:r w:rsidR="007F64D5">
              <w:rPr>
                <w:rFonts w:ascii="Times New Roman" w:hAnsi="Times New Roman" w:cs="Times New Roman"/>
                <w:b/>
                <w:bCs/>
                <w:sz w:val="22"/>
                <w:szCs w:val="22"/>
              </w:rPr>
              <w:t>10</w:t>
            </w:r>
            <w:r w:rsidRPr="00292F80">
              <w:rPr>
                <w:rFonts w:ascii="Times New Roman" w:hAnsi="Times New Roman" w:cs="Times New Roman"/>
                <w:b/>
                <w:bCs/>
                <w:sz w:val="22"/>
                <w:szCs w:val="22"/>
              </w:rPr>
              <w:t xml:space="preserve"> anys</w:t>
            </w:r>
            <w:r w:rsidRPr="00292F80">
              <w:rPr>
                <w:rFonts w:ascii="Times New Roman" w:hAnsi="Times New Roman" w:cs="Times New Roman"/>
                <w:bCs/>
                <w:sz w:val="22"/>
                <w:szCs w:val="22"/>
              </w:rPr>
              <w:t xml:space="preserve"> s'ha  </w:t>
            </w:r>
            <w:r w:rsidR="007F64D5">
              <w:rPr>
                <w:rFonts w:ascii="Times New Roman" w:hAnsi="Times New Roman" w:cs="Times New Roman"/>
                <w:bCs/>
                <w:sz w:val="22"/>
                <w:szCs w:val="22"/>
              </w:rPr>
              <w:t xml:space="preserve">estabilitzat </w:t>
            </w:r>
            <w:r w:rsidRPr="00292F80">
              <w:rPr>
                <w:rFonts w:ascii="Times New Roman" w:hAnsi="Times New Roman" w:cs="Times New Roman"/>
                <w:bCs/>
                <w:sz w:val="22"/>
                <w:szCs w:val="22"/>
              </w:rPr>
              <w:t>el  consum  lúdic  d'aquesta  droga  entre  adolescents  i  joves</w:t>
            </w:r>
            <w:r w:rsidR="007F64D5">
              <w:rPr>
                <w:rFonts w:ascii="Times New Roman" w:hAnsi="Times New Roman" w:cs="Times New Roman"/>
                <w:bCs/>
                <w:sz w:val="22"/>
                <w:szCs w:val="22"/>
              </w:rPr>
              <w:t xml:space="preserve"> al voltant d’un percentatge proper al 20% (veure figura)</w:t>
            </w:r>
            <w:r w:rsidRPr="00292F80">
              <w:rPr>
                <w:rFonts w:ascii="Times New Roman" w:hAnsi="Times New Roman" w:cs="Times New Roman"/>
                <w:bCs/>
                <w:sz w:val="22"/>
                <w:szCs w:val="22"/>
              </w:rPr>
              <w:t xml:space="preserve">. </w:t>
            </w:r>
          </w:p>
          <w:p w:rsidR="007F64D5" w:rsidRDefault="007F64D5" w:rsidP="00B0013B">
            <w:pPr>
              <w:tabs>
                <w:tab w:val="left" w:pos="897"/>
              </w:tabs>
              <w:jc w:val="both"/>
              <w:rPr>
                <w:rFonts w:ascii="Times New Roman" w:hAnsi="Times New Roman" w:cs="Times New Roman"/>
                <w:bCs/>
                <w:sz w:val="22"/>
                <w:szCs w:val="22"/>
              </w:rPr>
            </w:pPr>
            <w:r w:rsidRPr="007F64D5">
              <w:rPr>
                <w:rFonts w:ascii="Times New Roman" w:hAnsi="Times New Roman" w:cs="Times New Roman"/>
                <w:bCs/>
                <w:sz w:val="22"/>
                <w:szCs w:val="22"/>
              </w:rPr>
              <w:drawing>
                <wp:inline distT="0" distB="0" distL="0" distR="0" wp14:anchorId="15CE827B" wp14:editId="2E706D9E">
                  <wp:extent cx="2676899" cy="1695687"/>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76899" cy="1695687"/>
                          </a:xfrm>
                          <a:prstGeom prst="rect">
                            <a:avLst/>
                          </a:prstGeom>
                        </pic:spPr>
                      </pic:pic>
                    </a:graphicData>
                  </a:graphic>
                </wp:inline>
              </w:drawing>
            </w:r>
            <w:r w:rsidR="00C516EF" w:rsidRPr="00292F80">
              <w:rPr>
                <w:rFonts w:ascii="Times New Roman" w:hAnsi="Times New Roman" w:cs="Times New Roman"/>
                <w:bCs/>
                <w:sz w:val="22"/>
                <w:szCs w:val="22"/>
              </w:rPr>
              <w:t xml:space="preserve"> </w:t>
            </w:r>
          </w:p>
          <w:p w:rsidR="007F64D5" w:rsidRPr="007F64D5" w:rsidRDefault="007F64D5" w:rsidP="00B0013B">
            <w:pPr>
              <w:tabs>
                <w:tab w:val="left" w:pos="897"/>
              </w:tabs>
              <w:jc w:val="both"/>
              <w:rPr>
                <w:rFonts w:ascii="Times New Roman" w:hAnsi="Times New Roman" w:cs="Times New Roman"/>
                <w:bCs/>
                <w:sz w:val="18"/>
                <w:szCs w:val="18"/>
              </w:rPr>
            </w:pPr>
            <w:r w:rsidRPr="007F64D5">
              <w:rPr>
                <w:rFonts w:ascii="Times New Roman" w:hAnsi="Times New Roman" w:cs="Times New Roman"/>
                <w:b/>
                <w:bCs/>
                <w:sz w:val="18"/>
                <w:szCs w:val="18"/>
              </w:rPr>
              <w:t>Figura.</w:t>
            </w:r>
            <w:r w:rsidRPr="007F64D5">
              <w:rPr>
                <w:rFonts w:ascii="Times New Roman" w:hAnsi="Times New Roman" w:cs="Times New Roman"/>
                <w:bCs/>
                <w:sz w:val="18"/>
                <w:szCs w:val="18"/>
              </w:rPr>
              <w:t xml:space="preserve"> Evolució del consum de cànnabis</w:t>
            </w:r>
          </w:p>
          <w:p w:rsidR="007F64D5" w:rsidRDefault="007F64D5" w:rsidP="00B0013B">
            <w:pPr>
              <w:tabs>
                <w:tab w:val="left" w:pos="897"/>
              </w:tabs>
              <w:jc w:val="both"/>
              <w:rPr>
                <w:rFonts w:ascii="Times New Roman" w:hAnsi="Times New Roman" w:cs="Times New Roman"/>
                <w:bCs/>
                <w:sz w:val="22"/>
                <w:szCs w:val="22"/>
              </w:rPr>
            </w:pPr>
          </w:p>
          <w:p w:rsidR="00C516EF" w:rsidRDefault="00C516EF" w:rsidP="00B0013B">
            <w:pPr>
              <w:tabs>
                <w:tab w:val="left" w:pos="897"/>
              </w:tabs>
              <w:jc w:val="both"/>
              <w:rPr>
                <w:rFonts w:ascii="Times New Roman" w:hAnsi="Times New Roman" w:cs="Times New Roman"/>
                <w:b/>
                <w:bCs/>
                <w:sz w:val="22"/>
                <w:szCs w:val="22"/>
              </w:rPr>
            </w:pPr>
            <w:r w:rsidRPr="00292F80">
              <w:rPr>
                <w:rFonts w:ascii="Times New Roman" w:hAnsi="Times New Roman" w:cs="Times New Roman"/>
                <w:bCs/>
                <w:sz w:val="22"/>
                <w:szCs w:val="22"/>
              </w:rPr>
              <w:t xml:space="preserve">El consum perllongat de marihuana entre els </w:t>
            </w:r>
            <w:r w:rsidRPr="00292F80">
              <w:rPr>
                <w:rFonts w:ascii="Times New Roman" w:hAnsi="Times New Roman" w:cs="Times New Roman"/>
                <w:b/>
                <w:bCs/>
                <w:sz w:val="22"/>
                <w:szCs w:val="22"/>
              </w:rPr>
              <w:t>18 i els 30</w:t>
            </w:r>
            <w:r w:rsidRPr="00292F80">
              <w:rPr>
                <w:rFonts w:ascii="Times New Roman" w:hAnsi="Times New Roman" w:cs="Times New Roman"/>
                <w:bCs/>
                <w:sz w:val="22"/>
                <w:szCs w:val="22"/>
              </w:rPr>
              <w:t xml:space="preserve"> anys s’ha associat a l’aparició de malalties. Els països on s’ha legalitzat han experimentat un augment afegit del consum del </w:t>
            </w:r>
            <w:r w:rsidRPr="00292F80">
              <w:rPr>
                <w:rFonts w:ascii="Times New Roman" w:hAnsi="Times New Roman" w:cs="Times New Roman"/>
                <w:b/>
                <w:bCs/>
                <w:sz w:val="22"/>
                <w:szCs w:val="22"/>
              </w:rPr>
              <w:t>4,6%.</w:t>
            </w:r>
          </w:p>
          <w:p w:rsidR="00050E3F" w:rsidRPr="00292F80" w:rsidRDefault="00050E3F" w:rsidP="00B0013B">
            <w:pPr>
              <w:tabs>
                <w:tab w:val="left" w:pos="897"/>
              </w:tabs>
              <w:jc w:val="both"/>
              <w:rPr>
                <w:rFonts w:ascii="Times New Roman" w:hAnsi="Times New Roman" w:cs="Times New Roman"/>
                <w:bCs/>
                <w:sz w:val="22"/>
                <w:szCs w:val="22"/>
              </w:rPr>
            </w:pPr>
          </w:p>
        </w:tc>
      </w:tr>
      <w:tr w:rsidR="00C516EF" w:rsidRPr="008A4D88" w:rsidTr="00B0013B">
        <w:tc>
          <w:tcPr>
            <w:tcW w:w="9322" w:type="dxa"/>
            <w:tcBorders>
              <w:top w:val="single" w:sz="4" w:space="0" w:color="auto"/>
              <w:bottom w:val="single" w:sz="4" w:space="0" w:color="auto"/>
            </w:tcBorders>
            <w:shd w:val="clear" w:color="auto" w:fill="auto"/>
          </w:tcPr>
          <w:p w:rsidR="00C516EF"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Cs/>
                <w:sz w:val="22"/>
                <w:szCs w:val="22"/>
              </w:rPr>
              <w:t xml:space="preserve">El principi actiu del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w:t>
            </w:r>
            <w:r w:rsidRPr="00292F80">
              <w:rPr>
                <w:rFonts w:ascii="Times New Roman" w:hAnsi="Times New Roman" w:cs="Times New Roman"/>
                <w:b/>
                <w:bCs/>
                <w:sz w:val="22"/>
                <w:szCs w:val="22"/>
              </w:rPr>
              <w:t>és el tetrahidrocannabinol, o THC</w:t>
            </w:r>
            <w:r w:rsidRPr="00292F80">
              <w:rPr>
                <w:rFonts w:ascii="Times New Roman" w:hAnsi="Times New Roman" w:cs="Times New Roman"/>
                <w:bCs/>
                <w:sz w:val="22"/>
                <w:szCs w:val="22"/>
              </w:rPr>
              <w:t xml:space="preserve">. La seva concentració es variable entre diferents plantes, i un cop inhalat accedeix ràpidament al cervell, on </w:t>
            </w:r>
            <w:r w:rsidRPr="00292F80">
              <w:rPr>
                <w:rFonts w:ascii="Times New Roman" w:hAnsi="Times New Roman" w:cs="Times New Roman"/>
                <w:b/>
                <w:bCs/>
                <w:sz w:val="22"/>
                <w:szCs w:val="22"/>
              </w:rPr>
              <w:t>interacciona</w:t>
            </w:r>
            <w:r w:rsidRPr="00292F80">
              <w:rPr>
                <w:rFonts w:ascii="Times New Roman" w:hAnsi="Times New Roman" w:cs="Times New Roman"/>
                <w:bCs/>
                <w:sz w:val="22"/>
                <w:szCs w:val="22"/>
              </w:rPr>
              <w:t xml:space="preserve"> amb els receptors d’un neurotransmissor, la </w:t>
            </w:r>
            <w:proofErr w:type="spellStart"/>
            <w:r w:rsidRPr="00292F80">
              <w:rPr>
                <w:rFonts w:ascii="Times New Roman" w:hAnsi="Times New Roman" w:cs="Times New Roman"/>
                <w:bCs/>
                <w:sz w:val="22"/>
                <w:szCs w:val="22"/>
              </w:rPr>
              <w:t>anandamida</w:t>
            </w:r>
            <w:proofErr w:type="spellEnd"/>
            <w:r w:rsidRPr="00292F80">
              <w:rPr>
                <w:rFonts w:ascii="Times New Roman" w:hAnsi="Times New Roman" w:cs="Times New Roman"/>
                <w:bCs/>
                <w:sz w:val="22"/>
                <w:szCs w:val="22"/>
              </w:rPr>
              <w:t>. Això provoca una disminució de la capacitat d’atenció i provoca l’alliberament de dopamina, un neurotransmissor que genera sensació d’eufòria.</w:t>
            </w:r>
          </w:p>
          <w:p w:rsidR="007F64D5" w:rsidRDefault="007F64D5" w:rsidP="00B0013B">
            <w:pPr>
              <w:tabs>
                <w:tab w:val="left" w:pos="897"/>
              </w:tabs>
              <w:jc w:val="both"/>
              <w:rPr>
                <w:rFonts w:ascii="Times New Roman" w:hAnsi="Times New Roman" w:cs="Times New Roman"/>
                <w:bCs/>
                <w:sz w:val="22"/>
                <w:szCs w:val="22"/>
              </w:rPr>
            </w:pPr>
            <w:r w:rsidRPr="007F64D5">
              <w:rPr>
                <w:rFonts w:ascii="Times New Roman" w:hAnsi="Times New Roman" w:cs="Times New Roman"/>
                <w:bCs/>
                <w:sz w:val="22"/>
                <w:szCs w:val="22"/>
              </w:rPr>
              <w:drawing>
                <wp:inline distT="0" distB="0" distL="0" distR="0" wp14:anchorId="2A2A246F" wp14:editId="2DC48E97">
                  <wp:extent cx="1785139" cy="157143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84525" cy="1570898"/>
                          </a:xfrm>
                          <a:prstGeom prst="rect">
                            <a:avLst/>
                          </a:prstGeom>
                        </pic:spPr>
                      </pic:pic>
                    </a:graphicData>
                  </a:graphic>
                </wp:inline>
              </w:drawing>
            </w:r>
          </w:p>
          <w:p w:rsidR="007F64D5" w:rsidRPr="00292F80" w:rsidRDefault="007F64D5" w:rsidP="007F64D5">
            <w:pPr>
              <w:tabs>
                <w:tab w:val="left" w:pos="897"/>
              </w:tabs>
              <w:jc w:val="both"/>
              <w:rPr>
                <w:rFonts w:ascii="Times New Roman" w:hAnsi="Times New Roman" w:cs="Times New Roman"/>
                <w:bCs/>
                <w:sz w:val="22"/>
                <w:szCs w:val="22"/>
              </w:rPr>
            </w:pPr>
            <w:r w:rsidRPr="007F64D5">
              <w:rPr>
                <w:rFonts w:ascii="Times New Roman" w:hAnsi="Times New Roman" w:cs="Times New Roman"/>
                <w:b/>
                <w:bCs/>
                <w:sz w:val="18"/>
                <w:szCs w:val="18"/>
              </w:rPr>
              <w:t>Figura:</w:t>
            </w:r>
            <w:r w:rsidRPr="007F64D5">
              <w:rPr>
                <w:rFonts w:ascii="Times New Roman" w:hAnsi="Times New Roman" w:cs="Times New Roman"/>
                <w:bCs/>
                <w:sz w:val="18"/>
                <w:szCs w:val="18"/>
              </w:rPr>
              <w:t xml:space="preserve"> Representació de l’acció del THC amb les neurones.</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
                <w:bCs/>
                <w:sz w:val="22"/>
                <w:szCs w:val="22"/>
              </w:rPr>
              <w:t>També considero que convé</w:t>
            </w:r>
            <w:r w:rsidRPr="00292F80">
              <w:rPr>
                <w:rFonts w:ascii="Times New Roman" w:hAnsi="Times New Roman" w:cs="Times New Roman"/>
                <w:bCs/>
                <w:sz w:val="22"/>
                <w:szCs w:val="22"/>
              </w:rPr>
              <w:t xml:space="preserve"> promoure en el termini breu de 5 anys programes educatius que informin als adolescents de les conseqüències del seu consum, perquè, donat el cas que hi tinguin accés, puguin prendre les seves pròpies decisions, però amb coneixement de causa.</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Cs/>
                <w:sz w:val="22"/>
                <w:szCs w:val="22"/>
              </w:rPr>
              <w:t>Un perill per a generacions futures</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
                <w:bCs/>
                <w:sz w:val="22"/>
                <w:szCs w:val="22"/>
              </w:rPr>
              <w:t>La  meva  opinió  és  que</w:t>
            </w:r>
            <w:r w:rsidRPr="00292F80">
              <w:rPr>
                <w:rFonts w:ascii="Times New Roman" w:hAnsi="Times New Roman" w:cs="Times New Roman"/>
                <w:bCs/>
                <w:sz w:val="22"/>
                <w:szCs w:val="22"/>
              </w:rPr>
              <w:t xml:space="preserve">  no  s'hauria  de  legalitzar  el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per  al  seu  ús  lúdic,  </w:t>
            </w:r>
            <w:r w:rsidRPr="00292F80">
              <w:rPr>
                <w:rFonts w:ascii="Times New Roman" w:hAnsi="Times New Roman" w:cs="Times New Roman"/>
                <w:bCs/>
                <w:sz w:val="22"/>
                <w:szCs w:val="22"/>
                <w:u w:val="single"/>
              </w:rPr>
              <w:t xml:space="preserve">perquè </w:t>
            </w:r>
            <w:r w:rsidRPr="00292F80">
              <w:rPr>
                <w:rFonts w:ascii="Times New Roman" w:hAnsi="Times New Roman" w:cs="Times New Roman"/>
                <w:bCs/>
                <w:sz w:val="22"/>
                <w:szCs w:val="22"/>
              </w:rPr>
              <w:t xml:space="preserve"> això augmentaria el consum i faria que molts més joves patissin els efectes negatius del consum habitual en  una  etapa  molt  important  del  seu  desenvolupament.  </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
                <w:bCs/>
                <w:sz w:val="22"/>
                <w:szCs w:val="22"/>
              </w:rPr>
              <w:t>En conclusió</w:t>
            </w:r>
            <w:r w:rsidRPr="00292F80">
              <w:rPr>
                <w:rFonts w:ascii="Times New Roman" w:hAnsi="Times New Roman" w:cs="Times New Roman"/>
                <w:bCs/>
                <w:sz w:val="22"/>
                <w:szCs w:val="22"/>
              </w:rPr>
              <w:t>, cal mantenir la prohibició de comerç i distribució de cànnabis.</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
                <w:bCs/>
                <w:sz w:val="22"/>
                <w:szCs w:val="22"/>
              </w:rPr>
              <w:t>Tot i que</w:t>
            </w:r>
            <w:r w:rsidRPr="00292F80">
              <w:rPr>
                <w:rFonts w:ascii="Times New Roman" w:hAnsi="Times New Roman" w:cs="Times New Roman"/>
                <w:bCs/>
                <w:sz w:val="22"/>
                <w:szCs w:val="22"/>
              </w:rPr>
              <w:t xml:space="preserve"> en altres països el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sí és legal, se'n limita el consum per edat, aquesta limitació no seria  suficient</w:t>
            </w:r>
            <w:r w:rsidRPr="00292F80">
              <w:rPr>
                <w:rFonts w:ascii="Times New Roman" w:hAnsi="Times New Roman" w:cs="Times New Roman"/>
                <w:bCs/>
                <w:sz w:val="22"/>
                <w:szCs w:val="22"/>
                <w:u w:val="single"/>
              </w:rPr>
              <w:t>,  ja  que</w:t>
            </w:r>
            <w:r w:rsidRPr="00292F80">
              <w:rPr>
                <w:rFonts w:ascii="Times New Roman" w:hAnsi="Times New Roman" w:cs="Times New Roman"/>
                <w:bCs/>
                <w:sz w:val="22"/>
                <w:szCs w:val="22"/>
              </w:rPr>
              <w:t xml:space="preserve">  actualment  limitacions  similars  no  aturen  al  nostre  país  els  adolescents  de consumir tabac o alcohol d'alta graduació. </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
                <w:bCs/>
                <w:sz w:val="22"/>
                <w:szCs w:val="22"/>
              </w:rPr>
              <w:t>Si bé és cert que</w:t>
            </w:r>
            <w:r w:rsidRPr="00292F80">
              <w:rPr>
                <w:rFonts w:ascii="Times New Roman" w:hAnsi="Times New Roman" w:cs="Times New Roman"/>
                <w:bCs/>
                <w:sz w:val="22"/>
                <w:szCs w:val="22"/>
              </w:rPr>
              <w:t xml:space="preserve"> mantenir-lo il·legal alimenta el negoci de traficants, i no n'impedeix la distribució il·legal, mantenir la prohibició evita normalització de la droga com si fos un element innocu, i consisteix en un advertiment de la seva perillositat.</w:t>
            </w:r>
          </w:p>
        </w:tc>
      </w:tr>
      <w:tr w:rsidR="00C516EF" w:rsidRPr="008A4D88" w:rsidTr="00B0013B">
        <w:tc>
          <w:tcPr>
            <w:tcW w:w="9322" w:type="dxa"/>
            <w:tcBorders>
              <w:top w:val="single" w:sz="4" w:space="0" w:color="auto"/>
              <w:bottom w:val="single" w:sz="4" w:space="0" w:color="auto"/>
            </w:tcBorders>
            <w:shd w:val="clear" w:color="auto" w:fill="auto"/>
          </w:tcPr>
          <w:p w:rsidR="00C516EF" w:rsidRPr="00292F80" w:rsidRDefault="00C516EF" w:rsidP="00B0013B">
            <w:pPr>
              <w:tabs>
                <w:tab w:val="left" w:pos="897"/>
              </w:tabs>
              <w:jc w:val="both"/>
              <w:rPr>
                <w:rFonts w:ascii="Times New Roman" w:hAnsi="Times New Roman" w:cs="Times New Roman"/>
                <w:bCs/>
                <w:sz w:val="22"/>
                <w:szCs w:val="22"/>
              </w:rPr>
            </w:pPr>
            <w:r w:rsidRPr="00292F80">
              <w:rPr>
                <w:rFonts w:ascii="Times New Roman" w:hAnsi="Times New Roman" w:cs="Times New Roman"/>
                <w:bCs/>
                <w:sz w:val="22"/>
                <w:szCs w:val="22"/>
              </w:rPr>
              <w:t xml:space="preserve">Hi ha una </w:t>
            </w:r>
            <w:r w:rsidRPr="00292F80">
              <w:rPr>
                <w:rFonts w:ascii="Times New Roman" w:hAnsi="Times New Roman" w:cs="Times New Roman"/>
                <w:b/>
                <w:bCs/>
                <w:sz w:val="22"/>
                <w:szCs w:val="22"/>
              </w:rPr>
              <w:t>correlació</w:t>
            </w:r>
            <w:r w:rsidRPr="00292F80">
              <w:rPr>
                <w:rFonts w:ascii="Times New Roman" w:hAnsi="Times New Roman" w:cs="Times New Roman"/>
                <w:bCs/>
                <w:sz w:val="22"/>
                <w:szCs w:val="22"/>
              </w:rPr>
              <w:t xml:space="preserve">  forta  entre  l'ús  habitual  de  </w:t>
            </w:r>
            <w:proofErr w:type="spellStart"/>
            <w:r w:rsidRPr="00292F80">
              <w:rPr>
                <w:rFonts w:ascii="Times New Roman" w:hAnsi="Times New Roman" w:cs="Times New Roman"/>
                <w:bCs/>
                <w:sz w:val="22"/>
                <w:szCs w:val="22"/>
              </w:rPr>
              <w:t>cannabis</w:t>
            </w:r>
            <w:proofErr w:type="spellEnd"/>
            <w:r w:rsidRPr="00292F80">
              <w:rPr>
                <w:rFonts w:ascii="Times New Roman" w:hAnsi="Times New Roman" w:cs="Times New Roman"/>
                <w:bCs/>
                <w:sz w:val="22"/>
                <w:szCs w:val="22"/>
              </w:rPr>
              <w:t xml:space="preserve">  a  l'adolescència,  i  la  disminució  de  la  capacitat  de concentració i les habilitats de raonament i de manera menys freqüent l’aparició de </w:t>
            </w:r>
            <w:r w:rsidRPr="00292F80">
              <w:rPr>
                <w:rFonts w:ascii="Times New Roman" w:hAnsi="Times New Roman" w:cs="Times New Roman"/>
                <w:bCs/>
                <w:sz w:val="22"/>
                <w:szCs w:val="22"/>
              </w:rPr>
              <w:lastRenderedPageBreak/>
              <w:t>psicosis o disminució permanent de la capacitat cognitiva.</w:t>
            </w:r>
          </w:p>
        </w:tc>
      </w:tr>
    </w:tbl>
    <w:p w:rsidR="00C516EF" w:rsidRPr="001058BA" w:rsidRDefault="00C516EF" w:rsidP="001058BA">
      <w:pPr>
        <w:pStyle w:val="Prrafodelista"/>
        <w:numPr>
          <w:ilvl w:val="0"/>
          <w:numId w:val="34"/>
        </w:numPr>
        <w:rPr>
          <w:rFonts w:cs="Palatino Linotype"/>
          <w:b/>
          <w:kern w:val="24"/>
          <w:sz w:val="24"/>
        </w:rPr>
      </w:pPr>
      <w:r w:rsidRPr="001058BA">
        <w:rPr>
          <w:rFonts w:cs="Palatino Linotype"/>
          <w:b/>
          <w:kern w:val="24"/>
          <w:sz w:val="24"/>
        </w:rPr>
        <w:lastRenderedPageBreak/>
        <w:t>Planifica el teu assaig situant les idees de manera lògica al seu apartat (Macroestructura). Assegura’t d’incorporar el lèxic clau.</w:t>
      </w:r>
    </w:p>
    <w:p w:rsidR="00C516EF" w:rsidRPr="008A4D88" w:rsidRDefault="00C516EF" w:rsidP="00C516EF">
      <w:pPr>
        <w:ind w:left="720"/>
        <w:rPr>
          <w:rFonts w:cs="Palatino Linotype"/>
          <w:b/>
          <w:smallCaps/>
          <w:kern w:val="24"/>
          <w:sz w:val="24"/>
        </w:rPr>
      </w:pPr>
    </w:p>
    <w:tbl>
      <w:tblPr>
        <w:tblW w:w="8931"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3"/>
        <w:gridCol w:w="3118"/>
        <w:gridCol w:w="4820"/>
      </w:tblGrid>
      <w:tr w:rsidR="00C516EF" w:rsidRPr="00927300" w:rsidTr="00B0013B">
        <w:tc>
          <w:tcPr>
            <w:tcW w:w="993" w:type="dxa"/>
            <w:shd w:val="clear" w:color="auto" w:fill="D9D9D9"/>
          </w:tcPr>
          <w:p w:rsidR="00C516EF" w:rsidRPr="00927300" w:rsidRDefault="00C516EF" w:rsidP="00B0013B">
            <w:pPr>
              <w:ind w:left="142"/>
              <w:rPr>
                <w:b/>
                <w:caps/>
                <w:kern w:val="22"/>
                <w:sz w:val="18"/>
                <w:szCs w:val="18"/>
              </w:rPr>
            </w:pPr>
          </w:p>
        </w:tc>
        <w:tc>
          <w:tcPr>
            <w:tcW w:w="3118" w:type="dxa"/>
            <w:shd w:val="clear" w:color="auto" w:fill="D9D9D9"/>
          </w:tcPr>
          <w:p w:rsidR="00C516EF" w:rsidRPr="00927300" w:rsidRDefault="00C516EF" w:rsidP="00B0013B">
            <w:pPr>
              <w:ind w:left="142"/>
              <w:rPr>
                <w:b/>
                <w:smallCaps/>
                <w:kern w:val="18"/>
                <w:sz w:val="18"/>
                <w:szCs w:val="18"/>
              </w:rPr>
            </w:pPr>
            <w:r w:rsidRPr="00927300">
              <w:rPr>
                <w:b/>
                <w:smallCaps/>
                <w:kern w:val="18"/>
                <w:sz w:val="18"/>
                <w:szCs w:val="18"/>
              </w:rPr>
              <w:t>característiques</w:t>
            </w:r>
          </w:p>
        </w:tc>
        <w:tc>
          <w:tcPr>
            <w:tcW w:w="4820" w:type="dxa"/>
            <w:shd w:val="clear" w:color="auto" w:fill="D9D9D9"/>
          </w:tcPr>
          <w:p w:rsidR="00C516EF" w:rsidRPr="00927300" w:rsidRDefault="00C516EF" w:rsidP="00B0013B">
            <w:pPr>
              <w:ind w:left="142"/>
              <w:rPr>
                <w:b/>
                <w:smallCaps/>
                <w:kern w:val="18"/>
                <w:sz w:val="18"/>
                <w:szCs w:val="18"/>
              </w:rPr>
            </w:pPr>
            <w:r>
              <w:rPr>
                <w:b/>
                <w:smallCaps/>
                <w:kern w:val="18"/>
                <w:sz w:val="18"/>
                <w:szCs w:val="18"/>
              </w:rPr>
              <w:t>Idees</w:t>
            </w: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títol</w:t>
            </w:r>
          </w:p>
          <w:p w:rsidR="00C516EF" w:rsidRPr="00927300" w:rsidRDefault="00C516EF" w:rsidP="00B0013B">
            <w:pPr>
              <w:ind w:left="113" w:right="113"/>
              <w:jc w:val="center"/>
              <w:rPr>
                <w:sz w:val="16"/>
                <w:szCs w:val="16"/>
              </w:rPr>
            </w:pPr>
          </w:p>
          <w:p w:rsidR="00C516EF" w:rsidRPr="00927300" w:rsidRDefault="00C516EF" w:rsidP="00B0013B">
            <w:pPr>
              <w:ind w:left="113" w:right="113"/>
              <w:jc w:val="center"/>
              <w:rPr>
                <w:sz w:val="16"/>
                <w:szCs w:val="16"/>
              </w:rPr>
            </w:pPr>
          </w:p>
          <w:p w:rsidR="00C516EF" w:rsidRPr="00927300" w:rsidRDefault="00C516EF" w:rsidP="00B0013B">
            <w:pPr>
              <w:ind w:left="113" w:right="113"/>
              <w:jc w:val="center"/>
              <w:rPr>
                <w:sz w:val="16"/>
                <w:szCs w:val="16"/>
              </w:rPr>
            </w:pPr>
          </w:p>
        </w:tc>
        <w:tc>
          <w:tcPr>
            <w:tcW w:w="3118" w:type="dxa"/>
            <w:vAlign w:val="center"/>
          </w:tcPr>
          <w:p w:rsidR="00C516EF" w:rsidRPr="00927300" w:rsidRDefault="00C516EF" w:rsidP="00B0013B">
            <w:pPr>
              <w:ind w:left="142"/>
              <w:rPr>
                <w:sz w:val="18"/>
                <w:szCs w:val="18"/>
              </w:rPr>
            </w:pPr>
            <w:r w:rsidRPr="00927300">
              <w:rPr>
                <w:sz w:val="18"/>
                <w:szCs w:val="18"/>
              </w:rPr>
              <w:t xml:space="preserve">El  títol  ha  de  generar  </w:t>
            </w:r>
            <w:proofErr w:type="spellStart"/>
            <w:r w:rsidRPr="00927300">
              <w:rPr>
                <w:sz w:val="18"/>
                <w:szCs w:val="18"/>
              </w:rPr>
              <w:t>interés</w:t>
            </w:r>
            <w:proofErr w:type="spellEnd"/>
            <w:r w:rsidRPr="00927300">
              <w:rPr>
                <w:sz w:val="18"/>
                <w:szCs w:val="18"/>
              </w:rPr>
              <w:t>.</w:t>
            </w:r>
            <w:r>
              <w:rPr>
                <w:sz w:val="18"/>
                <w:szCs w:val="18"/>
              </w:rPr>
              <w:t xml:space="preserve"> </w:t>
            </w:r>
            <w:r w:rsidRPr="00927300">
              <w:rPr>
                <w:sz w:val="18"/>
                <w:szCs w:val="18"/>
              </w:rPr>
              <w:t xml:space="preserve">Pot  ser  una  pregunta,  una  exclamació. Una  bona  idea  és  prendre  la  conclusió  de l'assaig  i  </w:t>
            </w:r>
            <w:proofErr w:type="spellStart"/>
            <w:r w:rsidRPr="00927300">
              <w:rPr>
                <w:sz w:val="18"/>
                <w:szCs w:val="18"/>
              </w:rPr>
              <w:t>reformular-la</w:t>
            </w:r>
            <w:proofErr w:type="spellEnd"/>
            <w:r w:rsidRPr="00927300">
              <w:rPr>
                <w:sz w:val="18"/>
                <w:szCs w:val="18"/>
              </w:rPr>
              <w:t xml:space="preserve">  com  una  pregunta,  una  contradicció  o  un  joc  de  paraules  que  atregui l'atenció.  </w:t>
            </w:r>
          </w:p>
        </w:tc>
        <w:tc>
          <w:tcPr>
            <w:tcW w:w="4820" w:type="dxa"/>
            <w:shd w:val="clear" w:color="auto" w:fill="D9D9D9"/>
            <w:vAlign w:val="center"/>
          </w:tcPr>
          <w:p w:rsidR="00C516EF" w:rsidRDefault="00C516EF" w:rsidP="00C516EF">
            <w:pPr>
              <w:numPr>
                <w:ilvl w:val="0"/>
                <w:numId w:val="35"/>
              </w:numPr>
              <w:rPr>
                <w:sz w:val="18"/>
                <w:szCs w:val="18"/>
              </w:rPr>
            </w:pPr>
            <w:r>
              <w:rPr>
                <w:sz w:val="18"/>
                <w:szCs w:val="18"/>
              </w:rPr>
              <w:t xml:space="preserve"> </w:t>
            </w:r>
          </w:p>
          <w:p w:rsidR="00C516EF" w:rsidRDefault="00C516EF" w:rsidP="00C516EF">
            <w:pPr>
              <w:numPr>
                <w:ilvl w:val="0"/>
                <w:numId w:val="35"/>
              </w:numPr>
              <w:rPr>
                <w:sz w:val="18"/>
                <w:szCs w:val="18"/>
              </w:rPr>
            </w:pPr>
            <w:r>
              <w:rPr>
                <w:sz w:val="18"/>
                <w:szCs w:val="18"/>
              </w:rPr>
              <w:t xml:space="preserve"> </w:t>
            </w:r>
          </w:p>
          <w:p w:rsidR="00C516EF" w:rsidRPr="00927300" w:rsidRDefault="00C516EF" w:rsidP="00C516EF">
            <w:pPr>
              <w:numPr>
                <w:ilvl w:val="0"/>
                <w:numId w:val="35"/>
              </w:numPr>
              <w:rPr>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Subtítol</w:t>
            </w:r>
          </w:p>
        </w:tc>
        <w:tc>
          <w:tcPr>
            <w:tcW w:w="3118" w:type="dxa"/>
            <w:vAlign w:val="center"/>
          </w:tcPr>
          <w:p w:rsidR="00C516EF" w:rsidRPr="00927300" w:rsidRDefault="00C516EF" w:rsidP="00B0013B">
            <w:pPr>
              <w:ind w:left="142"/>
              <w:rPr>
                <w:sz w:val="18"/>
                <w:szCs w:val="18"/>
              </w:rPr>
            </w:pPr>
            <w:r w:rsidRPr="00927300">
              <w:rPr>
                <w:sz w:val="18"/>
                <w:szCs w:val="18"/>
              </w:rPr>
              <w:t>Ha  d'ajudar  a  fer  comprensible  el  títol,  i  clarificar  la  relació  del  títol  amb  el  tema  que  tractarem</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context i dades</w:t>
            </w:r>
          </w:p>
        </w:tc>
        <w:tc>
          <w:tcPr>
            <w:tcW w:w="3118" w:type="dxa"/>
            <w:vAlign w:val="center"/>
          </w:tcPr>
          <w:p w:rsidR="00C516EF" w:rsidRPr="00927300" w:rsidRDefault="00C516EF" w:rsidP="00B0013B">
            <w:pPr>
              <w:ind w:left="142"/>
              <w:rPr>
                <w:sz w:val="18"/>
                <w:szCs w:val="18"/>
              </w:rPr>
            </w:pPr>
            <w:r w:rsidRPr="00927300">
              <w:rPr>
                <w:sz w:val="18"/>
                <w:szCs w:val="18"/>
              </w:rPr>
              <w:t>Es  tracta  de  fer  una descripció  sobre  la  situació  davant  la  qual  es  vol  prendre  posició.  En  aquest apartat no hi hauria d'haver cap opinió, només dades. Explicar quin és el conflicte.</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Models científics implicats</w:t>
            </w:r>
          </w:p>
        </w:tc>
        <w:tc>
          <w:tcPr>
            <w:tcW w:w="3118" w:type="dxa"/>
            <w:vAlign w:val="center"/>
          </w:tcPr>
          <w:p w:rsidR="00C516EF" w:rsidRPr="00927300" w:rsidRDefault="00C516EF" w:rsidP="00B0013B">
            <w:pPr>
              <w:ind w:left="142"/>
              <w:rPr>
                <w:sz w:val="18"/>
                <w:szCs w:val="18"/>
              </w:rPr>
            </w:pPr>
            <w:r w:rsidRPr="00927300">
              <w:rPr>
                <w:sz w:val="18"/>
                <w:szCs w:val="18"/>
              </w:rPr>
              <w:t>Cal fer menció expressa i breu descripció dels models o esquemes científics (el cicle de l'aigua, la circulació de la san) que usarem després en la justificació de l'opinió, en cara que no apareguin explícitament al text.</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r w:rsidR="00C516EF" w:rsidRPr="00927300" w:rsidTr="00B0013B">
        <w:trPr>
          <w:cantSplit/>
          <w:trHeight w:val="169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Arguments</w:t>
            </w:r>
          </w:p>
        </w:tc>
        <w:tc>
          <w:tcPr>
            <w:tcW w:w="3118" w:type="dxa"/>
            <w:vAlign w:val="center"/>
          </w:tcPr>
          <w:p w:rsidR="00C516EF" w:rsidRPr="00927300" w:rsidRDefault="00C516EF" w:rsidP="00B0013B">
            <w:pPr>
              <w:ind w:left="142"/>
              <w:rPr>
                <w:sz w:val="18"/>
                <w:szCs w:val="18"/>
              </w:rPr>
            </w:pPr>
            <w:r w:rsidRPr="00927300">
              <w:rPr>
                <w:sz w:val="18"/>
                <w:szCs w:val="18"/>
              </w:rPr>
              <w:t>Expressar l'opinió que ens formem i des de quin punt de vista la formem. Com a recolzament a les nostres opinions podríem reprendre algun dels exemples i aplicar-los en altres situacions, o dur-los  a  l'extrem</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r w:rsidR="00C516EF" w:rsidRPr="00927300" w:rsidTr="00B0013B">
        <w:trPr>
          <w:cantSplit/>
          <w:trHeight w:val="1610"/>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Contra-arguments</w:t>
            </w:r>
          </w:p>
        </w:tc>
        <w:tc>
          <w:tcPr>
            <w:tcW w:w="3118" w:type="dxa"/>
            <w:vAlign w:val="center"/>
          </w:tcPr>
          <w:p w:rsidR="00C516EF" w:rsidRPr="00927300" w:rsidRDefault="00C516EF" w:rsidP="00B0013B">
            <w:pPr>
              <w:ind w:left="142"/>
              <w:rPr>
                <w:sz w:val="18"/>
                <w:szCs w:val="18"/>
              </w:rPr>
            </w:pPr>
            <w:r w:rsidRPr="00927300">
              <w:rPr>
                <w:sz w:val="18"/>
                <w:szCs w:val="18"/>
              </w:rPr>
              <w:t>Enunciar  possibles  arguments  en  contra  la  nostra  opinió  i  fer-hi  una  breu  rèplica</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r w:rsidR="00C516EF" w:rsidRPr="00927300" w:rsidTr="00B0013B">
        <w:trPr>
          <w:cantSplit/>
          <w:trHeight w:val="1134"/>
        </w:trPr>
        <w:tc>
          <w:tcPr>
            <w:tcW w:w="993"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Conclusió</w:t>
            </w:r>
          </w:p>
        </w:tc>
        <w:tc>
          <w:tcPr>
            <w:tcW w:w="3118" w:type="dxa"/>
            <w:vAlign w:val="center"/>
          </w:tcPr>
          <w:p w:rsidR="00C516EF" w:rsidRPr="00927300" w:rsidRDefault="00C516EF" w:rsidP="00B0013B">
            <w:pPr>
              <w:ind w:left="142"/>
              <w:rPr>
                <w:sz w:val="18"/>
                <w:szCs w:val="18"/>
              </w:rPr>
            </w:pPr>
            <w:r w:rsidRPr="00927300">
              <w:rPr>
                <w:sz w:val="18"/>
                <w:szCs w:val="18"/>
              </w:rPr>
              <w:t xml:space="preserve">Expressar  de  manera  sintètica  què  creus  que  caldria  decidir  en  relació  a  la  controvèrsia,  i  si  és convenient,  fer  una  proposta  d'actuació  (calendari,  qui  ho  hauria  d'aplicar,...).  </w:t>
            </w:r>
          </w:p>
        </w:tc>
        <w:tc>
          <w:tcPr>
            <w:tcW w:w="4820" w:type="dxa"/>
            <w:shd w:val="clear" w:color="auto" w:fill="D9D9D9"/>
            <w:vAlign w:val="center"/>
          </w:tcPr>
          <w:p w:rsidR="00C516EF" w:rsidRDefault="00C516EF" w:rsidP="00C516EF">
            <w:pPr>
              <w:numPr>
                <w:ilvl w:val="0"/>
                <w:numId w:val="35"/>
              </w:numPr>
              <w:rPr>
                <w:sz w:val="18"/>
                <w:szCs w:val="18"/>
              </w:rPr>
            </w:pPr>
          </w:p>
          <w:p w:rsidR="00C516EF" w:rsidRDefault="00C516EF" w:rsidP="00C516EF">
            <w:pPr>
              <w:numPr>
                <w:ilvl w:val="0"/>
                <w:numId w:val="35"/>
              </w:numPr>
              <w:rPr>
                <w:sz w:val="18"/>
                <w:szCs w:val="18"/>
              </w:rPr>
            </w:pPr>
            <w:r>
              <w:rPr>
                <w:sz w:val="18"/>
                <w:szCs w:val="18"/>
              </w:rPr>
              <w:t xml:space="preserve"> </w:t>
            </w:r>
          </w:p>
          <w:p w:rsidR="00C516EF" w:rsidRPr="00927300" w:rsidRDefault="00C516EF" w:rsidP="00B0013B">
            <w:pPr>
              <w:ind w:left="142"/>
              <w:rPr>
                <w:i/>
                <w:sz w:val="18"/>
                <w:szCs w:val="18"/>
              </w:rPr>
            </w:pPr>
          </w:p>
        </w:tc>
      </w:tr>
    </w:tbl>
    <w:p w:rsidR="00C516EF" w:rsidRDefault="00C516EF" w:rsidP="00C516EF">
      <w:pPr>
        <w:pStyle w:val="Textoindependiente"/>
        <w:rPr>
          <w:sz w:val="24"/>
        </w:rPr>
      </w:pPr>
    </w:p>
    <w:p w:rsidR="00C516EF" w:rsidRPr="00E06B2B" w:rsidRDefault="00C516EF" w:rsidP="001058BA">
      <w:pPr>
        <w:pStyle w:val="Textoindependiente"/>
        <w:rPr>
          <w:b/>
          <w:smallCaps/>
          <w:kern w:val="20"/>
        </w:rPr>
      </w:pPr>
      <w:r>
        <w:br w:type="page"/>
      </w:r>
      <w:r>
        <w:rPr>
          <w:b/>
          <w:smallCaps/>
          <w:kern w:val="20"/>
        </w:rPr>
        <w:lastRenderedPageBreak/>
        <w:t>Elabora l’esborrany (</w:t>
      </w:r>
      <w:proofErr w:type="spellStart"/>
      <w:r>
        <w:rPr>
          <w:b/>
          <w:smallCaps/>
          <w:kern w:val="20"/>
        </w:rPr>
        <w:t>microesctructura</w:t>
      </w:r>
      <w:proofErr w:type="spellEnd"/>
      <w:r>
        <w:rPr>
          <w:b/>
          <w:smallCaps/>
          <w:kern w:val="20"/>
        </w:rPr>
        <w:t>)</w:t>
      </w:r>
    </w:p>
    <w:p w:rsidR="00C516EF" w:rsidRDefault="00C516EF" w:rsidP="00C516EF">
      <w:pPr>
        <w:pStyle w:val="Textoindependiente"/>
        <w:ind w:left="720"/>
        <w:rPr>
          <w:kern w:val="20"/>
        </w:rPr>
      </w:pPr>
      <w:r w:rsidRPr="00D737F7">
        <w:rPr>
          <w:kern w:val="20"/>
        </w:rPr>
        <w:t>Uneix les idees amb connectors adequats, assegura’t que no hi ha contradiccions i que és fàcil de llegir. Cal incorporar (i referenciar) mínim un gràfic amb dades</w:t>
      </w:r>
    </w:p>
    <w:p w:rsidR="00C516EF" w:rsidRPr="00D737F7" w:rsidRDefault="00C516EF" w:rsidP="00C516EF">
      <w:pPr>
        <w:pStyle w:val="Textoindependiente"/>
        <w:rPr>
          <w:kern w:val="20"/>
        </w:rPr>
      </w:pPr>
    </w:p>
    <w:tbl>
      <w:tblPr>
        <w:tblW w:w="963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98"/>
        <w:gridCol w:w="5615"/>
        <w:gridCol w:w="2126"/>
      </w:tblGrid>
      <w:tr w:rsidR="00C516EF" w:rsidRPr="00927300" w:rsidTr="00B0013B">
        <w:tc>
          <w:tcPr>
            <w:tcW w:w="1898" w:type="dxa"/>
            <w:shd w:val="clear" w:color="auto" w:fill="D9D9D9"/>
          </w:tcPr>
          <w:p w:rsidR="00C516EF" w:rsidRPr="00927300" w:rsidRDefault="00C516EF" w:rsidP="00B0013B">
            <w:pPr>
              <w:ind w:left="142"/>
              <w:rPr>
                <w:b/>
                <w:caps/>
                <w:kern w:val="22"/>
                <w:sz w:val="18"/>
                <w:szCs w:val="18"/>
              </w:rPr>
            </w:pPr>
          </w:p>
        </w:tc>
        <w:tc>
          <w:tcPr>
            <w:tcW w:w="5615" w:type="dxa"/>
            <w:shd w:val="clear" w:color="auto" w:fill="D9D9D9"/>
          </w:tcPr>
          <w:p w:rsidR="00C516EF" w:rsidRPr="00927300" w:rsidRDefault="00C516EF" w:rsidP="00B0013B">
            <w:pPr>
              <w:tabs>
                <w:tab w:val="left" w:pos="4956"/>
              </w:tabs>
              <w:ind w:left="142"/>
              <w:rPr>
                <w:b/>
                <w:smallCaps/>
                <w:kern w:val="18"/>
                <w:sz w:val="18"/>
                <w:szCs w:val="18"/>
              </w:rPr>
            </w:pPr>
            <w:r>
              <w:rPr>
                <w:b/>
                <w:smallCaps/>
                <w:kern w:val="18"/>
                <w:sz w:val="18"/>
                <w:szCs w:val="18"/>
              </w:rPr>
              <w:tab/>
            </w:r>
          </w:p>
        </w:tc>
        <w:tc>
          <w:tcPr>
            <w:tcW w:w="2126" w:type="dxa"/>
            <w:shd w:val="clear" w:color="auto" w:fill="D9D9D9"/>
          </w:tcPr>
          <w:p w:rsidR="00C516EF" w:rsidRPr="00927300" w:rsidRDefault="00C516EF" w:rsidP="00B0013B">
            <w:pPr>
              <w:ind w:left="142"/>
              <w:rPr>
                <w:b/>
                <w:smallCaps/>
                <w:kern w:val="18"/>
                <w:sz w:val="18"/>
                <w:szCs w:val="18"/>
              </w:rPr>
            </w:pPr>
            <w:r>
              <w:rPr>
                <w:b/>
                <w:smallCaps/>
                <w:kern w:val="18"/>
                <w:sz w:val="18"/>
                <w:szCs w:val="18"/>
              </w:rPr>
              <w:t>Maneres d’escriure-les</w:t>
            </w:r>
          </w:p>
        </w:tc>
      </w:tr>
      <w:tr w:rsidR="00C516EF" w:rsidRPr="00927300" w:rsidTr="00B0013B">
        <w:trPr>
          <w:cantSplit/>
          <w:trHeight w:val="1134"/>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títol</w:t>
            </w:r>
          </w:p>
          <w:p w:rsidR="00C516EF" w:rsidRPr="00927300" w:rsidRDefault="00C516EF" w:rsidP="00B0013B">
            <w:pPr>
              <w:ind w:left="113" w:right="113"/>
              <w:jc w:val="center"/>
              <w:rPr>
                <w:sz w:val="16"/>
                <w:szCs w:val="16"/>
              </w:rPr>
            </w:pPr>
          </w:p>
        </w:tc>
        <w:tc>
          <w:tcPr>
            <w:tcW w:w="5615" w:type="dxa"/>
            <w:shd w:val="clear" w:color="auto" w:fill="D9D9D9"/>
            <w:vAlign w:val="center"/>
          </w:tcPr>
          <w:p w:rsidR="00C516EF" w:rsidRPr="00927300" w:rsidRDefault="00C516EF"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Per què ...?Sorpresa a ...Indignació amb ...</w:t>
            </w:r>
          </w:p>
          <w:p w:rsidR="00C516EF" w:rsidRPr="00927300" w:rsidRDefault="00C516EF" w:rsidP="00B0013B">
            <w:pPr>
              <w:ind w:left="142"/>
              <w:rPr>
                <w:sz w:val="18"/>
                <w:szCs w:val="18"/>
              </w:rPr>
            </w:pPr>
            <w:r w:rsidRPr="00927300">
              <w:rPr>
                <w:i/>
                <w:sz w:val="18"/>
                <w:szCs w:val="18"/>
              </w:rPr>
              <w:t>Ruptura de ...Crisi a ...Controvèrsia sobre ...…</w:t>
            </w:r>
          </w:p>
        </w:tc>
      </w:tr>
      <w:tr w:rsidR="00C516EF" w:rsidRPr="00927300" w:rsidTr="00B0013B">
        <w:trPr>
          <w:cantSplit/>
          <w:trHeight w:val="1134"/>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Subtítol</w:t>
            </w:r>
          </w:p>
        </w:tc>
        <w:tc>
          <w:tcPr>
            <w:tcW w:w="5615" w:type="dxa"/>
            <w:shd w:val="clear" w:color="auto" w:fill="D9D9D9"/>
            <w:vAlign w:val="center"/>
          </w:tcPr>
          <w:p w:rsidR="00C516EF" w:rsidRPr="00927300" w:rsidRDefault="00C516EF"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Pros i Contres de ... Conflictes de ... Avantatges i desavantatges de ...</w:t>
            </w:r>
          </w:p>
        </w:tc>
      </w:tr>
      <w:tr w:rsidR="00C516EF" w:rsidRPr="00927300" w:rsidTr="00B0013B">
        <w:trPr>
          <w:cantSplit/>
          <w:trHeight w:val="1343"/>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context i dades</w:t>
            </w:r>
          </w:p>
        </w:tc>
        <w:tc>
          <w:tcPr>
            <w:tcW w:w="5615" w:type="dxa"/>
            <w:shd w:val="clear" w:color="auto" w:fill="D9D9D9"/>
            <w:vAlign w:val="center"/>
          </w:tcPr>
          <w:p w:rsidR="00C516EF" w:rsidRDefault="00C516EF"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Pr="00927300" w:rsidRDefault="001058BA"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La situació / dilema / problema és que ... En el moment actual, se sap que ... a més / d'altra banda ... tal com es veu en el gràfic ...</w:t>
            </w:r>
          </w:p>
        </w:tc>
      </w:tr>
      <w:tr w:rsidR="00C516EF" w:rsidRPr="00927300" w:rsidTr="00B0013B">
        <w:trPr>
          <w:cantSplit/>
          <w:trHeight w:val="1629"/>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Models científics implicats</w:t>
            </w:r>
          </w:p>
        </w:tc>
        <w:tc>
          <w:tcPr>
            <w:tcW w:w="5615" w:type="dxa"/>
            <w:shd w:val="clear" w:color="auto" w:fill="D9D9D9"/>
            <w:vAlign w:val="center"/>
          </w:tcPr>
          <w:p w:rsidR="00C516EF" w:rsidRDefault="00C516EF"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Pr="00927300" w:rsidRDefault="001058BA"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Des d'un punt de vista científic, s'ha demostrat que ... No es tenen evidències de ... Hi ha discussió sobre ..</w:t>
            </w:r>
          </w:p>
        </w:tc>
      </w:tr>
      <w:tr w:rsidR="00C516EF" w:rsidRPr="00927300" w:rsidTr="00B0013B">
        <w:trPr>
          <w:cantSplit/>
          <w:trHeight w:val="1900"/>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Arguments</w:t>
            </w:r>
          </w:p>
        </w:tc>
        <w:tc>
          <w:tcPr>
            <w:tcW w:w="5615" w:type="dxa"/>
            <w:shd w:val="clear" w:color="auto" w:fill="D9D9D9"/>
            <w:vAlign w:val="center"/>
          </w:tcPr>
          <w:p w:rsidR="00C516EF" w:rsidRDefault="00C516EF"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Pr="00927300" w:rsidRDefault="001058BA"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D'una banda ... Penso que ... ja que ... Perquè ...</w:t>
            </w:r>
          </w:p>
        </w:tc>
      </w:tr>
      <w:tr w:rsidR="00C516EF" w:rsidRPr="00927300" w:rsidTr="00B0013B">
        <w:trPr>
          <w:cantSplit/>
          <w:trHeight w:val="2016"/>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lastRenderedPageBreak/>
              <w:t>Contra-arguments</w:t>
            </w:r>
          </w:p>
        </w:tc>
        <w:tc>
          <w:tcPr>
            <w:tcW w:w="5615" w:type="dxa"/>
            <w:shd w:val="clear" w:color="auto" w:fill="D9D9D9"/>
            <w:vAlign w:val="center"/>
          </w:tcPr>
          <w:p w:rsidR="00C516EF" w:rsidRDefault="00C516EF"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Pr="00927300" w:rsidRDefault="001058BA"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D'altra banda ... No recolzo... atès que ... tot i que, tot i així</w:t>
            </w:r>
          </w:p>
        </w:tc>
      </w:tr>
      <w:tr w:rsidR="00C516EF" w:rsidRPr="00927300" w:rsidTr="00B0013B">
        <w:trPr>
          <w:cantSplit/>
          <w:trHeight w:val="2016"/>
        </w:trPr>
        <w:tc>
          <w:tcPr>
            <w:tcW w:w="1898" w:type="dxa"/>
            <w:shd w:val="clear" w:color="auto" w:fill="auto"/>
            <w:textDirection w:val="btLr"/>
            <w:vAlign w:val="center"/>
          </w:tcPr>
          <w:p w:rsidR="00C516EF" w:rsidRPr="00927300" w:rsidRDefault="00C516EF" w:rsidP="00B0013B">
            <w:pPr>
              <w:ind w:left="113" w:right="113"/>
              <w:jc w:val="center"/>
              <w:rPr>
                <w:caps/>
                <w:kern w:val="22"/>
                <w:sz w:val="16"/>
                <w:szCs w:val="16"/>
              </w:rPr>
            </w:pPr>
            <w:r w:rsidRPr="00927300">
              <w:rPr>
                <w:caps/>
                <w:kern w:val="22"/>
                <w:sz w:val="16"/>
                <w:szCs w:val="16"/>
              </w:rPr>
              <w:t>Conclusió</w:t>
            </w:r>
          </w:p>
        </w:tc>
        <w:tc>
          <w:tcPr>
            <w:tcW w:w="5615" w:type="dxa"/>
            <w:shd w:val="clear" w:color="auto" w:fill="D9D9D9"/>
            <w:vAlign w:val="center"/>
          </w:tcPr>
          <w:p w:rsidR="00C516EF" w:rsidRDefault="00C516EF"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Default="001058BA" w:rsidP="00B0013B">
            <w:pPr>
              <w:ind w:left="142"/>
              <w:rPr>
                <w:sz w:val="18"/>
                <w:szCs w:val="18"/>
              </w:rPr>
            </w:pPr>
          </w:p>
          <w:p w:rsidR="001058BA" w:rsidRPr="00927300" w:rsidRDefault="001058BA" w:rsidP="00B0013B">
            <w:pPr>
              <w:ind w:left="142"/>
              <w:rPr>
                <w:sz w:val="18"/>
                <w:szCs w:val="18"/>
              </w:rPr>
            </w:pPr>
          </w:p>
        </w:tc>
        <w:tc>
          <w:tcPr>
            <w:tcW w:w="2126" w:type="dxa"/>
            <w:shd w:val="clear" w:color="auto" w:fill="D9D9D9"/>
            <w:vAlign w:val="center"/>
          </w:tcPr>
          <w:p w:rsidR="00C516EF" w:rsidRPr="00927300" w:rsidRDefault="00C516EF" w:rsidP="00B0013B">
            <w:pPr>
              <w:ind w:left="142"/>
              <w:rPr>
                <w:i/>
                <w:sz w:val="18"/>
                <w:szCs w:val="18"/>
              </w:rPr>
            </w:pPr>
            <w:r w:rsidRPr="00927300">
              <w:rPr>
                <w:i/>
                <w:sz w:val="18"/>
                <w:szCs w:val="18"/>
              </w:rPr>
              <w:t>En conseqüència, ... la solució per a aquest dilema ... Com a pla d'acció proposo</w:t>
            </w:r>
          </w:p>
        </w:tc>
      </w:tr>
    </w:tbl>
    <w:p w:rsidR="00C516EF" w:rsidRPr="00E06B2B" w:rsidRDefault="00C516EF" w:rsidP="001058BA">
      <w:pPr>
        <w:pStyle w:val="Textoindependiente"/>
        <w:numPr>
          <w:ilvl w:val="0"/>
          <w:numId w:val="34"/>
        </w:numPr>
        <w:rPr>
          <w:b/>
          <w:smallCaps/>
          <w:kern w:val="20"/>
        </w:rPr>
      </w:pPr>
      <w:r>
        <w:rPr>
          <w:b/>
          <w:smallCaps/>
          <w:kern w:val="20"/>
        </w:rPr>
        <w:br w:type="page"/>
      </w:r>
      <w:r w:rsidRPr="00E06B2B">
        <w:rPr>
          <w:b/>
          <w:smallCaps/>
          <w:kern w:val="20"/>
        </w:rPr>
        <w:lastRenderedPageBreak/>
        <w:t>Un cop escrit, i abans de presentar-lo, Avalua el teu assaig</w:t>
      </w:r>
    </w:p>
    <w:p w:rsidR="00C516EF" w:rsidRDefault="00C516EF" w:rsidP="00C516EF">
      <w:pPr>
        <w:ind w:left="720"/>
        <w:rPr>
          <w:b/>
          <w:bCs/>
          <w:szCs w:val="22"/>
        </w:rPr>
      </w:pPr>
      <w:r>
        <w:rPr>
          <w:b/>
          <w:bCs/>
          <w:szCs w:val="22"/>
        </w:rPr>
        <w:t>Marca en vermell quin nivell satisfà el teu assaig per a cada criteri</w:t>
      </w:r>
    </w:p>
    <w:p w:rsidR="00C516EF" w:rsidRPr="00927300" w:rsidRDefault="00C516EF" w:rsidP="00C516EF">
      <w:pPr>
        <w:ind w:left="720"/>
        <w:rPr>
          <w:b/>
          <w:bCs/>
          <w:szCs w:val="22"/>
        </w:rPr>
      </w:pPr>
    </w:p>
    <w:tbl>
      <w:tblPr>
        <w:tblW w:w="9498" w:type="dxa"/>
        <w:tblInd w:w="60" w:type="dxa"/>
        <w:tblBorders>
          <w:top w:val="single" w:sz="4" w:space="0" w:color="auto"/>
          <w:bottom w:val="single" w:sz="4" w:space="0" w:color="auto"/>
          <w:insideH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1134"/>
        <w:gridCol w:w="1985"/>
        <w:gridCol w:w="2268"/>
        <w:gridCol w:w="1984"/>
        <w:gridCol w:w="2127"/>
      </w:tblGrid>
      <w:tr w:rsidR="00C516EF" w:rsidRPr="00927300" w:rsidTr="00B0013B">
        <w:tc>
          <w:tcPr>
            <w:tcW w:w="1134" w:type="dxa"/>
            <w:shd w:val="clear" w:color="auto" w:fill="F2F2F2"/>
          </w:tcPr>
          <w:p w:rsidR="00C516EF" w:rsidRPr="00927300" w:rsidRDefault="00C516EF" w:rsidP="00B0013B">
            <w:pPr>
              <w:pStyle w:val="Textoindependiente"/>
              <w:rPr>
                <w:sz w:val="18"/>
                <w:szCs w:val="18"/>
              </w:rPr>
            </w:pPr>
          </w:p>
        </w:tc>
        <w:tc>
          <w:tcPr>
            <w:tcW w:w="1985" w:type="dxa"/>
            <w:shd w:val="clear" w:color="auto" w:fill="F2F2F2"/>
          </w:tcPr>
          <w:p w:rsidR="00C516EF" w:rsidRPr="00927300" w:rsidRDefault="00C516EF" w:rsidP="00B0013B">
            <w:pPr>
              <w:pStyle w:val="Textoindependiente"/>
              <w:jc w:val="center"/>
              <w:rPr>
                <w:b/>
                <w:sz w:val="18"/>
                <w:szCs w:val="18"/>
              </w:rPr>
            </w:pPr>
            <w:r w:rsidRPr="00927300">
              <w:rPr>
                <w:b/>
                <w:sz w:val="18"/>
                <w:szCs w:val="18"/>
              </w:rPr>
              <w:t>0</w:t>
            </w:r>
          </w:p>
        </w:tc>
        <w:tc>
          <w:tcPr>
            <w:tcW w:w="2268" w:type="dxa"/>
            <w:shd w:val="clear" w:color="auto" w:fill="D9D9D9"/>
          </w:tcPr>
          <w:p w:rsidR="00C516EF" w:rsidRPr="00927300" w:rsidRDefault="00C516EF" w:rsidP="00B0013B">
            <w:pPr>
              <w:pStyle w:val="Textoindependiente"/>
              <w:jc w:val="center"/>
              <w:rPr>
                <w:b/>
                <w:sz w:val="18"/>
                <w:szCs w:val="18"/>
              </w:rPr>
            </w:pPr>
            <w:r w:rsidRPr="00927300">
              <w:rPr>
                <w:b/>
                <w:sz w:val="18"/>
                <w:szCs w:val="18"/>
              </w:rPr>
              <w:t>1</w:t>
            </w:r>
          </w:p>
        </w:tc>
        <w:tc>
          <w:tcPr>
            <w:tcW w:w="1984" w:type="dxa"/>
            <w:shd w:val="clear" w:color="auto" w:fill="A6A6A6"/>
          </w:tcPr>
          <w:p w:rsidR="00C516EF" w:rsidRPr="00927300" w:rsidRDefault="00C516EF" w:rsidP="00B0013B">
            <w:pPr>
              <w:pStyle w:val="Textoindependiente"/>
              <w:jc w:val="center"/>
              <w:rPr>
                <w:b/>
                <w:sz w:val="18"/>
                <w:szCs w:val="18"/>
              </w:rPr>
            </w:pPr>
            <w:r w:rsidRPr="00927300">
              <w:rPr>
                <w:b/>
                <w:sz w:val="18"/>
                <w:szCs w:val="18"/>
              </w:rPr>
              <w:t>2</w:t>
            </w:r>
          </w:p>
        </w:tc>
        <w:tc>
          <w:tcPr>
            <w:tcW w:w="2127" w:type="dxa"/>
            <w:shd w:val="clear" w:color="auto" w:fill="D9D9D9"/>
          </w:tcPr>
          <w:p w:rsidR="00C516EF" w:rsidRPr="00927300" w:rsidRDefault="00C516EF" w:rsidP="00B0013B">
            <w:pPr>
              <w:pStyle w:val="Textoindependiente"/>
              <w:jc w:val="center"/>
              <w:rPr>
                <w:b/>
                <w:sz w:val="18"/>
                <w:szCs w:val="18"/>
              </w:rPr>
            </w:pPr>
            <w:r>
              <w:rPr>
                <w:b/>
                <w:sz w:val="18"/>
                <w:szCs w:val="18"/>
              </w:rPr>
              <w:t>Modificacions/millores a fer</w:t>
            </w:r>
          </w:p>
        </w:tc>
      </w:tr>
      <w:tr w:rsidR="00C516EF" w:rsidRPr="00927300" w:rsidTr="00B0013B">
        <w:trPr>
          <w:cantSplit/>
          <w:trHeight w:val="1134"/>
        </w:trPr>
        <w:tc>
          <w:tcPr>
            <w:tcW w:w="1134" w:type="dxa"/>
            <w:shd w:val="clear" w:color="auto" w:fill="auto"/>
            <w:textDirection w:val="btLr"/>
            <w:vAlign w:val="center"/>
          </w:tcPr>
          <w:p w:rsidR="00C516EF" w:rsidRPr="00927300" w:rsidRDefault="00C516EF" w:rsidP="00B0013B">
            <w:pPr>
              <w:pStyle w:val="Textoindependiente"/>
              <w:ind w:left="113" w:right="113"/>
              <w:jc w:val="center"/>
              <w:rPr>
                <w:b/>
                <w:smallCaps/>
                <w:kern w:val="18"/>
                <w:sz w:val="18"/>
                <w:szCs w:val="18"/>
              </w:rPr>
            </w:pPr>
            <w:r w:rsidRPr="00927300">
              <w:rPr>
                <w:b/>
                <w:smallCaps/>
                <w:kern w:val="18"/>
                <w:sz w:val="18"/>
                <w:szCs w:val="18"/>
              </w:rPr>
              <w:t>Lèxic</w:t>
            </w:r>
          </w:p>
        </w:tc>
        <w:tc>
          <w:tcPr>
            <w:tcW w:w="1985" w:type="dxa"/>
            <w:shd w:val="clear" w:color="auto" w:fill="auto"/>
          </w:tcPr>
          <w:p w:rsidR="00C516EF" w:rsidRPr="00927300" w:rsidRDefault="00C516EF" w:rsidP="00B0013B">
            <w:pPr>
              <w:rPr>
                <w:sz w:val="18"/>
                <w:szCs w:val="18"/>
              </w:rPr>
            </w:pPr>
            <w:r w:rsidRPr="00927300">
              <w:rPr>
                <w:sz w:val="18"/>
                <w:szCs w:val="18"/>
              </w:rPr>
              <w:t>S'use</w:t>
            </w:r>
            <w:r>
              <w:rPr>
                <w:sz w:val="18"/>
                <w:szCs w:val="18"/>
              </w:rPr>
              <w:t xml:space="preserve">n com a molt un dels termes del </w:t>
            </w:r>
            <w:r w:rsidRPr="00927300">
              <w:rPr>
                <w:sz w:val="18"/>
                <w:szCs w:val="18"/>
              </w:rPr>
              <w:t>lèxic específic de forma pertinent. No s'inclouen més, o bé s'inclouen com llistes de definicions que no formen part realment de el text.</w:t>
            </w:r>
          </w:p>
        </w:tc>
        <w:tc>
          <w:tcPr>
            <w:tcW w:w="2268" w:type="dxa"/>
            <w:shd w:val="clear" w:color="auto" w:fill="auto"/>
          </w:tcPr>
          <w:p w:rsidR="00C516EF" w:rsidRPr="00927300" w:rsidRDefault="00C516EF" w:rsidP="00B0013B">
            <w:pPr>
              <w:rPr>
                <w:sz w:val="18"/>
                <w:szCs w:val="18"/>
              </w:rPr>
            </w:pPr>
            <w:r w:rsidRPr="00927300">
              <w:rPr>
                <w:sz w:val="18"/>
                <w:szCs w:val="18"/>
              </w:rPr>
              <w:t>S'usen 2-3 termes de lèxic específic de manera pertinent. No inclou més termes, o els inclou de manera que no queda clar quina relació tenen entre si i amb el tema.</w:t>
            </w:r>
          </w:p>
        </w:tc>
        <w:tc>
          <w:tcPr>
            <w:tcW w:w="1984" w:type="dxa"/>
            <w:shd w:val="clear" w:color="auto" w:fill="auto"/>
          </w:tcPr>
          <w:p w:rsidR="00C516EF" w:rsidRPr="00927300" w:rsidRDefault="00C516EF" w:rsidP="00B0013B">
            <w:pPr>
              <w:rPr>
                <w:sz w:val="18"/>
                <w:szCs w:val="18"/>
              </w:rPr>
            </w:pPr>
            <w:r>
              <w:rPr>
                <w:sz w:val="18"/>
                <w:szCs w:val="18"/>
              </w:rPr>
              <w:t xml:space="preserve">S'usen els 4-5 termes clau del </w:t>
            </w:r>
            <w:r w:rsidRPr="00927300">
              <w:rPr>
                <w:sz w:val="18"/>
                <w:szCs w:val="18"/>
              </w:rPr>
              <w:t>lèxic específic del tema, de manera pertinent i fent que ajudin a una millor comprensió de l'assaig.</w:t>
            </w:r>
          </w:p>
        </w:tc>
        <w:tc>
          <w:tcPr>
            <w:tcW w:w="2127" w:type="dxa"/>
            <w:shd w:val="clear" w:color="auto" w:fill="D9D9D9"/>
          </w:tcPr>
          <w:p w:rsidR="00C516EF" w:rsidRDefault="00C516EF" w:rsidP="00B0013B">
            <w:pPr>
              <w:rPr>
                <w:sz w:val="18"/>
                <w:szCs w:val="18"/>
              </w:rPr>
            </w:pPr>
          </w:p>
        </w:tc>
      </w:tr>
      <w:tr w:rsidR="00C516EF" w:rsidRPr="00927300" w:rsidTr="00B0013B">
        <w:trPr>
          <w:cantSplit/>
          <w:trHeight w:val="1134"/>
        </w:trPr>
        <w:tc>
          <w:tcPr>
            <w:tcW w:w="1134" w:type="dxa"/>
            <w:shd w:val="clear" w:color="auto" w:fill="auto"/>
            <w:textDirection w:val="btLr"/>
            <w:vAlign w:val="center"/>
          </w:tcPr>
          <w:p w:rsidR="00C516EF" w:rsidRPr="00927300" w:rsidRDefault="00C516EF" w:rsidP="00B0013B">
            <w:pPr>
              <w:pStyle w:val="Textoindependiente"/>
              <w:ind w:left="113" w:right="113"/>
              <w:jc w:val="center"/>
              <w:rPr>
                <w:b/>
                <w:smallCaps/>
                <w:kern w:val="18"/>
                <w:sz w:val="18"/>
                <w:szCs w:val="18"/>
              </w:rPr>
            </w:pPr>
            <w:r w:rsidRPr="00927300">
              <w:rPr>
                <w:b/>
                <w:smallCaps/>
                <w:kern w:val="18"/>
                <w:sz w:val="18"/>
                <w:szCs w:val="18"/>
              </w:rPr>
              <w:t>Model</w:t>
            </w:r>
          </w:p>
        </w:tc>
        <w:tc>
          <w:tcPr>
            <w:tcW w:w="1985" w:type="dxa"/>
            <w:shd w:val="clear" w:color="auto" w:fill="auto"/>
          </w:tcPr>
          <w:p w:rsidR="00C516EF" w:rsidRPr="00927300" w:rsidRDefault="00C516EF" w:rsidP="00B0013B">
            <w:pPr>
              <w:rPr>
                <w:sz w:val="18"/>
                <w:szCs w:val="18"/>
              </w:rPr>
            </w:pPr>
            <w:r w:rsidRPr="00927300">
              <w:rPr>
                <w:sz w:val="18"/>
                <w:szCs w:val="18"/>
              </w:rPr>
              <w:t>No cita el model científic implicat en el dilema de cap manera.</w:t>
            </w:r>
          </w:p>
        </w:tc>
        <w:tc>
          <w:tcPr>
            <w:tcW w:w="2268" w:type="dxa"/>
            <w:shd w:val="clear" w:color="auto" w:fill="auto"/>
          </w:tcPr>
          <w:p w:rsidR="00C516EF" w:rsidRPr="00927300" w:rsidRDefault="00C516EF" w:rsidP="00B0013B">
            <w:pPr>
              <w:rPr>
                <w:sz w:val="18"/>
                <w:szCs w:val="18"/>
              </w:rPr>
            </w:pPr>
            <w:r w:rsidRPr="00927300">
              <w:rPr>
                <w:sz w:val="18"/>
                <w:szCs w:val="18"/>
              </w:rPr>
              <w:t>Se cita el model científic (de manera directa o indirecta), però no s'usa en l'argumentació, que se centra principalmen</w:t>
            </w:r>
            <w:r>
              <w:rPr>
                <w:sz w:val="18"/>
                <w:szCs w:val="18"/>
              </w:rPr>
              <w:t xml:space="preserve">t en consideracions alienes al </w:t>
            </w:r>
            <w:r w:rsidRPr="00927300">
              <w:rPr>
                <w:sz w:val="18"/>
                <w:szCs w:val="18"/>
              </w:rPr>
              <w:t>funcionament de el model científic.</w:t>
            </w:r>
          </w:p>
        </w:tc>
        <w:tc>
          <w:tcPr>
            <w:tcW w:w="1984" w:type="dxa"/>
            <w:shd w:val="clear" w:color="auto" w:fill="auto"/>
          </w:tcPr>
          <w:p w:rsidR="00C516EF" w:rsidRPr="00927300" w:rsidRDefault="00C516EF" w:rsidP="00B0013B">
            <w:pPr>
              <w:rPr>
                <w:sz w:val="18"/>
                <w:szCs w:val="18"/>
              </w:rPr>
            </w:pPr>
            <w:r w:rsidRPr="00927300">
              <w:rPr>
                <w:sz w:val="18"/>
                <w:szCs w:val="18"/>
              </w:rPr>
              <w:t>El model científic que serveix per interpretar les evidències està expressat explícitament i ben relacionat amb el dilema i s'usa per Analitzar-lo.</w:t>
            </w:r>
          </w:p>
        </w:tc>
        <w:tc>
          <w:tcPr>
            <w:tcW w:w="2127" w:type="dxa"/>
            <w:shd w:val="clear" w:color="auto" w:fill="D9D9D9"/>
          </w:tcPr>
          <w:p w:rsidR="00C516EF" w:rsidRPr="00927300" w:rsidRDefault="00C516EF" w:rsidP="00B0013B">
            <w:pPr>
              <w:rPr>
                <w:sz w:val="18"/>
                <w:szCs w:val="18"/>
              </w:rPr>
            </w:pPr>
          </w:p>
        </w:tc>
      </w:tr>
      <w:tr w:rsidR="00C516EF" w:rsidRPr="00927300" w:rsidTr="00B0013B">
        <w:trPr>
          <w:cantSplit/>
          <w:trHeight w:val="1134"/>
        </w:trPr>
        <w:tc>
          <w:tcPr>
            <w:tcW w:w="1134" w:type="dxa"/>
            <w:shd w:val="clear" w:color="auto" w:fill="auto"/>
            <w:textDirection w:val="btLr"/>
            <w:vAlign w:val="center"/>
          </w:tcPr>
          <w:p w:rsidR="00C516EF" w:rsidRPr="00927300" w:rsidRDefault="00C516EF" w:rsidP="00B0013B">
            <w:pPr>
              <w:pStyle w:val="Textoindependiente"/>
              <w:ind w:left="113" w:right="113"/>
              <w:jc w:val="center"/>
              <w:rPr>
                <w:b/>
                <w:smallCaps/>
                <w:kern w:val="18"/>
                <w:sz w:val="18"/>
                <w:szCs w:val="18"/>
              </w:rPr>
            </w:pPr>
            <w:r w:rsidRPr="00927300">
              <w:rPr>
                <w:b/>
                <w:smallCaps/>
                <w:kern w:val="18"/>
                <w:sz w:val="18"/>
                <w:szCs w:val="18"/>
              </w:rPr>
              <w:t>Context</w:t>
            </w:r>
          </w:p>
        </w:tc>
        <w:tc>
          <w:tcPr>
            <w:tcW w:w="1985" w:type="dxa"/>
            <w:shd w:val="clear" w:color="auto" w:fill="auto"/>
          </w:tcPr>
          <w:p w:rsidR="00C516EF" w:rsidRPr="00927300" w:rsidRDefault="00C516EF" w:rsidP="00B0013B">
            <w:pPr>
              <w:rPr>
                <w:sz w:val="18"/>
                <w:szCs w:val="18"/>
              </w:rPr>
            </w:pPr>
            <w:r w:rsidRPr="00927300">
              <w:rPr>
                <w:sz w:val="18"/>
                <w:szCs w:val="18"/>
              </w:rPr>
              <w:t>No s'aporten Exemples ni dades</w:t>
            </w:r>
            <w:r>
              <w:rPr>
                <w:sz w:val="18"/>
                <w:szCs w:val="18"/>
              </w:rPr>
              <w:t xml:space="preserve"> externs al </w:t>
            </w:r>
            <w:r w:rsidRPr="00927300">
              <w:rPr>
                <w:sz w:val="18"/>
                <w:szCs w:val="18"/>
              </w:rPr>
              <w:t>dilema. L'argumentació es basa en arguments de tercers.</w:t>
            </w:r>
          </w:p>
        </w:tc>
        <w:tc>
          <w:tcPr>
            <w:tcW w:w="2268" w:type="dxa"/>
            <w:shd w:val="clear" w:color="auto" w:fill="auto"/>
          </w:tcPr>
          <w:p w:rsidR="00C516EF" w:rsidRPr="00927300" w:rsidRDefault="00C516EF" w:rsidP="00B0013B">
            <w:pPr>
              <w:rPr>
                <w:sz w:val="18"/>
                <w:szCs w:val="18"/>
              </w:rPr>
            </w:pPr>
            <w:r w:rsidRPr="00927300">
              <w:rPr>
                <w:sz w:val="18"/>
                <w:szCs w:val="18"/>
              </w:rPr>
              <w:t>S'aporta algun Exemple per aclarir alguna idea. Es proposen situacions (reals o hipotètiques) que serveixen per il·lustrar el dilema o la seva importància.</w:t>
            </w:r>
          </w:p>
        </w:tc>
        <w:tc>
          <w:tcPr>
            <w:tcW w:w="1984" w:type="dxa"/>
            <w:shd w:val="clear" w:color="auto" w:fill="auto"/>
          </w:tcPr>
          <w:p w:rsidR="00C516EF" w:rsidRPr="00927300" w:rsidRDefault="00C516EF" w:rsidP="00B0013B">
            <w:pPr>
              <w:rPr>
                <w:sz w:val="18"/>
                <w:szCs w:val="18"/>
              </w:rPr>
            </w:pPr>
            <w:r w:rsidRPr="00927300">
              <w:rPr>
                <w:sz w:val="18"/>
                <w:szCs w:val="18"/>
              </w:rPr>
              <w:t>S'aporten dades (numèrics, estadístics, ...) i com a mínim dos Exemples de situacions concretes i reals.</w:t>
            </w:r>
          </w:p>
        </w:tc>
        <w:tc>
          <w:tcPr>
            <w:tcW w:w="2127" w:type="dxa"/>
            <w:shd w:val="clear" w:color="auto" w:fill="D9D9D9"/>
          </w:tcPr>
          <w:p w:rsidR="00C516EF" w:rsidRPr="00927300" w:rsidRDefault="00C516EF" w:rsidP="00B0013B">
            <w:pPr>
              <w:rPr>
                <w:sz w:val="18"/>
                <w:szCs w:val="18"/>
              </w:rPr>
            </w:pPr>
          </w:p>
        </w:tc>
      </w:tr>
      <w:tr w:rsidR="00C516EF" w:rsidRPr="00927300" w:rsidTr="00B0013B">
        <w:trPr>
          <w:cantSplit/>
          <w:trHeight w:val="1134"/>
        </w:trPr>
        <w:tc>
          <w:tcPr>
            <w:tcW w:w="1134" w:type="dxa"/>
            <w:shd w:val="clear" w:color="auto" w:fill="auto"/>
            <w:textDirection w:val="btLr"/>
            <w:vAlign w:val="center"/>
          </w:tcPr>
          <w:p w:rsidR="00C516EF" w:rsidRPr="00927300" w:rsidRDefault="00C516EF" w:rsidP="00B0013B">
            <w:pPr>
              <w:pStyle w:val="Textoindependiente"/>
              <w:ind w:left="113" w:right="113"/>
              <w:jc w:val="center"/>
              <w:rPr>
                <w:b/>
                <w:smallCaps/>
                <w:kern w:val="18"/>
                <w:sz w:val="16"/>
                <w:szCs w:val="16"/>
              </w:rPr>
            </w:pPr>
            <w:r w:rsidRPr="00927300">
              <w:rPr>
                <w:b/>
                <w:smallCaps/>
                <w:kern w:val="18"/>
                <w:sz w:val="16"/>
                <w:szCs w:val="16"/>
              </w:rPr>
              <w:t>Argumentació</w:t>
            </w:r>
          </w:p>
        </w:tc>
        <w:tc>
          <w:tcPr>
            <w:tcW w:w="1985" w:type="dxa"/>
            <w:shd w:val="clear" w:color="auto" w:fill="auto"/>
          </w:tcPr>
          <w:p w:rsidR="00C516EF" w:rsidRPr="00927300" w:rsidRDefault="00C516EF" w:rsidP="00B0013B">
            <w:pPr>
              <w:rPr>
                <w:sz w:val="18"/>
                <w:szCs w:val="18"/>
              </w:rPr>
            </w:pPr>
            <w:r w:rsidRPr="00927300">
              <w:rPr>
                <w:sz w:val="18"/>
                <w:szCs w:val="18"/>
              </w:rPr>
              <w:t>Es tracta bàsicament d'una Descripció i no sembla que vulgui convèncer ningú. No fa servir connectors adequats.</w:t>
            </w:r>
          </w:p>
        </w:tc>
        <w:tc>
          <w:tcPr>
            <w:tcW w:w="2268" w:type="dxa"/>
            <w:shd w:val="clear" w:color="auto" w:fill="auto"/>
          </w:tcPr>
          <w:p w:rsidR="00C516EF" w:rsidRPr="00927300" w:rsidRDefault="00C516EF" w:rsidP="00B0013B">
            <w:pPr>
              <w:rPr>
                <w:sz w:val="18"/>
                <w:szCs w:val="18"/>
              </w:rPr>
            </w:pPr>
            <w:r w:rsidRPr="00927300">
              <w:rPr>
                <w:sz w:val="18"/>
                <w:szCs w:val="18"/>
              </w:rPr>
              <w:t>Es fa servir algun connector, però preval la Descripció. Algun dels arguments que es proposa és poc coherent amb la resta, o desatén els contra-arguments. No s'usen èmfasi.</w:t>
            </w:r>
          </w:p>
        </w:tc>
        <w:tc>
          <w:tcPr>
            <w:tcW w:w="1984" w:type="dxa"/>
            <w:shd w:val="clear" w:color="auto" w:fill="auto"/>
          </w:tcPr>
          <w:p w:rsidR="00C516EF" w:rsidRPr="00927300" w:rsidRDefault="00C516EF" w:rsidP="00B0013B">
            <w:pPr>
              <w:tabs>
                <w:tab w:val="left" w:pos="897"/>
              </w:tabs>
              <w:rPr>
                <w:sz w:val="18"/>
                <w:szCs w:val="18"/>
              </w:rPr>
            </w:pPr>
            <w:r w:rsidRPr="00927300">
              <w:rPr>
                <w:sz w:val="18"/>
                <w:szCs w:val="18"/>
              </w:rPr>
              <w:t>S'usen els connectors gramaticals adequats (ja que, per tant, etc.) i els arguments són coherents entre si. S'anticipa a possibles contra-arguments i els neutralitza.</w:t>
            </w:r>
          </w:p>
        </w:tc>
        <w:tc>
          <w:tcPr>
            <w:tcW w:w="2127" w:type="dxa"/>
            <w:shd w:val="clear" w:color="auto" w:fill="D9D9D9"/>
          </w:tcPr>
          <w:p w:rsidR="00C516EF" w:rsidRPr="00927300" w:rsidRDefault="00C516EF" w:rsidP="00B0013B">
            <w:pPr>
              <w:tabs>
                <w:tab w:val="left" w:pos="897"/>
              </w:tabs>
              <w:rPr>
                <w:sz w:val="18"/>
                <w:szCs w:val="18"/>
              </w:rPr>
            </w:pPr>
          </w:p>
        </w:tc>
      </w:tr>
      <w:tr w:rsidR="00C516EF" w:rsidRPr="00927300" w:rsidTr="00B0013B">
        <w:trPr>
          <w:cantSplit/>
          <w:trHeight w:val="1134"/>
        </w:trPr>
        <w:tc>
          <w:tcPr>
            <w:tcW w:w="1134" w:type="dxa"/>
            <w:shd w:val="clear" w:color="auto" w:fill="auto"/>
            <w:textDirection w:val="btLr"/>
            <w:vAlign w:val="center"/>
          </w:tcPr>
          <w:p w:rsidR="00C516EF" w:rsidRPr="00927300" w:rsidRDefault="00C516EF" w:rsidP="00B0013B">
            <w:pPr>
              <w:pStyle w:val="Textoindependiente"/>
              <w:ind w:left="113" w:right="113"/>
              <w:jc w:val="center"/>
              <w:rPr>
                <w:b/>
                <w:smallCaps/>
                <w:kern w:val="18"/>
                <w:sz w:val="18"/>
                <w:szCs w:val="18"/>
              </w:rPr>
            </w:pPr>
            <w:r w:rsidRPr="00927300">
              <w:rPr>
                <w:b/>
                <w:smallCaps/>
                <w:kern w:val="18"/>
                <w:sz w:val="18"/>
                <w:szCs w:val="18"/>
              </w:rPr>
              <w:t>Estructura formal, coherència i cohesió</w:t>
            </w:r>
          </w:p>
        </w:tc>
        <w:tc>
          <w:tcPr>
            <w:tcW w:w="1985" w:type="dxa"/>
            <w:shd w:val="clear" w:color="auto" w:fill="auto"/>
          </w:tcPr>
          <w:p w:rsidR="00C516EF" w:rsidRPr="00927300" w:rsidRDefault="00C516EF" w:rsidP="00B0013B">
            <w:pPr>
              <w:rPr>
                <w:sz w:val="18"/>
                <w:szCs w:val="18"/>
              </w:rPr>
            </w:pPr>
            <w:r w:rsidRPr="00927300">
              <w:rPr>
                <w:sz w:val="18"/>
                <w:szCs w:val="18"/>
              </w:rPr>
              <w:t>El text és desordenat i sense fil conductor. No sembla que avanci en el desenvolupament d'una idea i es fa difícil identificar les parts de l'assaig. Hi ha contradiccions internes.</w:t>
            </w:r>
          </w:p>
        </w:tc>
        <w:tc>
          <w:tcPr>
            <w:tcW w:w="2268" w:type="dxa"/>
            <w:shd w:val="clear" w:color="auto" w:fill="auto"/>
          </w:tcPr>
          <w:p w:rsidR="00C516EF" w:rsidRPr="00927300" w:rsidRDefault="00C516EF" w:rsidP="00B0013B">
            <w:pPr>
              <w:rPr>
                <w:sz w:val="18"/>
                <w:szCs w:val="18"/>
              </w:rPr>
            </w:pPr>
            <w:r w:rsidRPr="00927300">
              <w:rPr>
                <w:sz w:val="18"/>
                <w:szCs w:val="18"/>
              </w:rPr>
              <w:t>L'estructura general és correcta, però alguna secció conté tipus d'informacions o Raonaments que haurien d'estar en una altra, o no compleix completament amb la seva funció en el discurs. S'identifica l'estructura de el text, però les transicions entre seccions són massa brusques.</w:t>
            </w:r>
          </w:p>
          <w:p w:rsidR="00C516EF" w:rsidRPr="00927300" w:rsidRDefault="00C516EF" w:rsidP="00B0013B">
            <w:pPr>
              <w:ind w:firstLine="706"/>
              <w:rPr>
                <w:sz w:val="18"/>
                <w:szCs w:val="18"/>
              </w:rPr>
            </w:pPr>
          </w:p>
        </w:tc>
        <w:tc>
          <w:tcPr>
            <w:tcW w:w="1984" w:type="dxa"/>
            <w:shd w:val="clear" w:color="auto" w:fill="auto"/>
          </w:tcPr>
          <w:p w:rsidR="00C516EF" w:rsidRPr="00927300" w:rsidRDefault="00C516EF" w:rsidP="00B0013B">
            <w:pPr>
              <w:rPr>
                <w:sz w:val="18"/>
                <w:szCs w:val="18"/>
              </w:rPr>
            </w:pPr>
            <w:r w:rsidRPr="00927300">
              <w:rPr>
                <w:sz w:val="18"/>
                <w:szCs w:val="18"/>
              </w:rPr>
              <w:t>L'estructura formal és correcta (Títol, Subtítol, Dades, Argumentació, Contra-Argumentació i Conclusions) i cada secció compleix la seva funció en el discurs. No hi ha contradiccions internes.</w:t>
            </w:r>
          </w:p>
          <w:p w:rsidR="00C516EF" w:rsidRPr="00927300" w:rsidRDefault="00C516EF" w:rsidP="00B0013B">
            <w:pPr>
              <w:rPr>
                <w:sz w:val="18"/>
                <w:szCs w:val="18"/>
              </w:rPr>
            </w:pPr>
          </w:p>
        </w:tc>
        <w:tc>
          <w:tcPr>
            <w:tcW w:w="2127" w:type="dxa"/>
            <w:shd w:val="clear" w:color="auto" w:fill="D9D9D9"/>
          </w:tcPr>
          <w:p w:rsidR="00C516EF" w:rsidRPr="00927300" w:rsidRDefault="00C516EF" w:rsidP="00B0013B">
            <w:pPr>
              <w:rPr>
                <w:sz w:val="18"/>
                <w:szCs w:val="18"/>
              </w:rPr>
            </w:pPr>
          </w:p>
        </w:tc>
      </w:tr>
    </w:tbl>
    <w:p w:rsidR="00C516EF" w:rsidRPr="00927300" w:rsidRDefault="00C516EF" w:rsidP="00C516EF">
      <w:pPr>
        <w:ind w:left="720"/>
        <w:rPr>
          <w:b/>
          <w:bCs/>
          <w:szCs w:val="22"/>
        </w:rPr>
      </w:pPr>
    </w:p>
    <w:p w:rsidR="00D319EE" w:rsidRDefault="00C516EF" w:rsidP="001058BA">
      <w:pPr>
        <w:pStyle w:val="Textoindependiente"/>
        <w:spacing w:after="0"/>
        <w:ind w:left="720"/>
      </w:pPr>
      <w:r>
        <w:t xml:space="preserve"> </w:t>
      </w:r>
      <w:bookmarkStart w:id="1" w:name="_GoBack"/>
      <w:bookmarkEnd w:id="0"/>
      <w:bookmarkEnd w:id="1"/>
    </w:p>
    <w:sectPr w:rsidR="00D319EE">
      <w:type w:val="continuous"/>
      <w:pgSz w:w="11906" w:h="16838"/>
      <w:pgMar w:top="770" w:right="1134" w:bottom="102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CEE" w:rsidRDefault="00C97CEE">
      <w:r>
        <w:separator/>
      </w:r>
    </w:p>
  </w:endnote>
  <w:endnote w:type="continuationSeparator" w:id="0">
    <w:p w:rsidR="00C97CEE" w:rsidRDefault="00C9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ngal">
    <w:altName w:val="Courier"/>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CEE" w:rsidRDefault="00C97CEE">
      <w:r>
        <w:separator/>
      </w:r>
    </w:p>
  </w:footnote>
  <w:footnote w:type="continuationSeparator" w:id="0">
    <w:p w:rsidR="00C97CEE" w:rsidRDefault="00C97C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76"/>
        </w:tabs>
        <w:ind w:left="356" w:hanging="432"/>
      </w:pPr>
    </w:lvl>
    <w:lvl w:ilvl="1">
      <w:start w:val="1"/>
      <w:numFmt w:val="none"/>
      <w:suff w:val="nothing"/>
      <w:lvlText w:val=""/>
      <w:lvlJc w:val="left"/>
      <w:pPr>
        <w:tabs>
          <w:tab w:val="num" w:pos="-76"/>
        </w:tabs>
        <w:ind w:left="500" w:hanging="576"/>
      </w:pPr>
    </w:lvl>
    <w:lvl w:ilvl="2">
      <w:start w:val="1"/>
      <w:numFmt w:val="none"/>
      <w:suff w:val="nothing"/>
      <w:lvlText w:val=""/>
      <w:lvlJc w:val="left"/>
      <w:pPr>
        <w:tabs>
          <w:tab w:val="num" w:pos="-76"/>
        </w:tabs>
        <w:ind w:left="644" w:hanging="720"/>
      </w:pPr>
    </w:lvl>
    <w:lvl w:ilvl="3">
      <w:start w:val="1"/>
      <w:numFmt w:val="none"/>
      <w:suff w:val="nothing"/>
      <w:lvlText w:val=""/>
      <w:lvlJc w:val="left"/>
      <w:pPr>
        <w:tabs>
          <w:tab w:val="num" w:pos="-76"/>
        </w:tabs>
        <w:ind w:left="788" w:hanging="864"/>
      </w:pPr>
    </w:lvl>
    <w:lvl w:ilvl="4">
      <w:start w:val="1"/>
      <w:numFmt w:val="none"/>
      <w:suff w:val="nothing"/>
      <w:lvlText w:val=""/>
      <w:lvlJc w:val="left"/>
      <w:pPr>
        <w:tabs>
          <w:tab w:val="num" w:pos="-76"/>
        </w:tabs>
        <w:ind w:left="932" w:hanging="1008"/>
      </w:pPr>
    </w:lvl>
    <w:lvl w:ilvl="5">
      <w:start w:val="1"/>
      <w:numFmt w:val="none"/>
      <w:suff w:val="nothing"/>
      <w:lvlText w:val=""/>
      <w:lvlJc w:val="left"/>
      <w:pPr>
        <w:tabs>
          <w:tab w:val="num" w:pos="-76"/>
        </w:tabs>
        <w:ind w:left="1076" w:hanging="1152"/>
      </w:pPr>
    </w:lvl>
    <w:lvl w:ilvl="6">
      <w:start w:val="1"/>
      <w:numFmt w:val="none"/>
      <w:suff w:val="nothing"/>
      <w:lvlText w:val=""/>
      <w:lvlJc w:val="left"/>
      <w:pPr>
        <w:tabs>
          <w:tab w:val="num" w:pos="-76"/>
        </w:tabs>
        <w:ind w:left="1220" w:hanging="1296"/>
      </w:pPr>
    </w:lvl>
    <w:lvl w:ilvl="7">
      <w:start w:val="1"/>
      <w:numFmt w:val="none"/>
      <w:suff w:val="nothing"/>
      <w:lvlText w:val=""/>
      <w:lvlJc w:val="left"/>
      <w:pPr>
        <w:tabs>
          <w:tab w:val="num" w:pos="-76"/>
        </w:tabs>
        <w:ind w:left="1364" w:hanging="1440"/>
      </w:pPr>
    </w:lvl>
    <w:lvl w:ilvl="8">
      <w:start w:val="1"/>
      <w:numFmt w:val="none"/>
      <w:suff w:val="nothing"/>
      <w:lvlText w:val=""/>
      <w:lvlJc w:val="left"/>
      <w:pPr>
        <w:tabs>
          <w:tab w:val="num" w:pos="-76"/>
        </w:tabs>
        <w:ind w:left="1508"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09"/>
    <w:multiLevelType w:val="multilevel"/>
    <w:tmpl w:val="428C422E"/>
    <w:name w:val="WW8Num9"/>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422386B"/>
    <w:multiLevelType w:val="hybridMultilevel"/>
    <w:tmpl w:val="C8B8F7F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CE86278"/>
    <w:multiLevelType w:val="hybridMultilevel"/>
    <w:tmpl w:val="BF84E35A"/>
    <w:lvl w:ilvl="0" w:tplc="5AB8A12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F87654E"/>
    <w:multiLevelType w:val="hybridMultilevel"/>
    <w:tmpl w:val="65107EB0"/>
    <w:lvl w:ilvl="0" w:tplc="8D4C2DE4">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126C734C"/>
    <w:multiLevelType w:val="hybridMultilevel"/>
    <w:tmpl w:val="D51E64B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nsid w:val="1EF5616B"/>
    <w:multiLevelType w:val="hybridMultilevel"/>
    <w:tmpl w:val="A0FA19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8D4F03"/>
    <w:multiLevelType w:val="hybridMultilevel"/>
    <w:tmpl w:val="C6AC30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51A1AEE"/>
    <w:multiLevelType w:val="hybridMultilevel"/>
    <w:tmpl w:val="A0FA21D4"/>
    <w:lvl w:ilvl="0" w:tplc="04030011">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270D5412"/>
    <w:multiLevelType w:val="hybridMultilevel"/>
    <w:tmpl w:val="50A666A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A9428C2"/>
    <w:multiLevelType w:val="hybridMultilevel"/>
    <w:tmpl w:val="EF228B4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D0B44B0"/>
    <w:multiLevelType w:val="hybridMultilevel"/>
    <w:tmpl w:val="892E43A0"/>
    <w:lvl w:ilvl="0" w:tplc="0403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nsid w:val="31AB22DE"/>
    <w:multiLevelType w:val="hybridMultilevel"/>
    <w:tmpl w:val="1760380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1B2466"/>
    <w:multiLevelType w:val="hybridMultilevel"/>
    <w:tmpl w:val="60A63660"/>
    <w:lvl w:ilvl="0" w:tplc="0C0A000F">
      <w:start w:val="3"/>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B5855D5"/>
    <w:multiLevelType w:val="hybridMultilevel"/>
    <w:tmpl w:val="6F7C49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BC4A3A"/>
    <w:multiLevelType w:val="hybridMultilevel"/>
    <w:tmpl w:val="8EAE5372"/>
    <w:lvl w:ilvl="0" w:tplc="0C0A0001">
      <w:start w:val="1"/>
      <w:numFmt w:val="bullet"/>
      <w:lvlText w:val=""/>
      <w:lvlJc w:val="left"/>
      <w:pPr>
        <w:ind w:left="862" w:hanging="360"/>
      </w:pPr>
      <w:rPr>
        <w:rFonts w:ascii="Symbol" w:hAnsi="Symbol" w:hint="default"/>
      </w:rPr>
    </w:lvl>
    <w:lvl w:ilvl="1" w:tplc="3C9468FA">
      <w:numFmt w:val="bullet"/>
      <w:lvlText w:val="•"/>
      <w:lvlJc w:val="left"/>
      <w:pPr>
        <w:ind w:left="1927" w:hanging="705"/>
      </w:pPr>
      <w:rPr>
        <w:rFonts w:ascii="Palatino Linotype" w:eastAsia="SimSun" w:hAnsi="Palatino Linotype" w:cs="Palatino Linotype"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4">
    <w:nsid w:val="3DBC28E6"/>
    <w:multiLevelType w:val="multilevel"/>
    <w:tmpl w:val="733E7648"/>
    <w:lvl w:ilvl="0">
      <w:start w:val="3"/>
      <w:numFmt w:val="decimal"/>
      <w:lvlText w:val="%1."/>
      <w:lvlJc w:val="left"/>
      <w:pPr>
        <w:ind w:left="360" w:hanging="360"/>
      </w:pPr>
      <w:rPr>
        <w:rFonts w:hint="default"/>
        <w:color w:val="auto"/>
      </w:rPr>
    </w:lvl>
    <w:lvl w:ilvl="1">
      <w:start w:val="3"/>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25">
    <w:nsid w:val="455E6143"/>
    <w:multiLevelType w:val="hybridMultilevel"/>
    <w:tmpl w:val="94B0BF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9D5905"/>
    <w:multiLevelType w:val="hybridMultilevel"/>
    <w:tmpl w:val="A1F6E4D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7">
    <w:nsid w:val="4DF3320F"/>
    <w:multiLevelType w:val="hybridMultilevel"/>
    <w:tmpl w:val="FCBE9BB8"/>
    <w:lvl w:ilvl="0" w:tplc="72268BA2">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FDC5F4C"/>
    <w:multiLevelType w:val="hybridMultilevel"/>
    <w:tmpl w:val="C472D7F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3F62A7"/>
    <w:multiLevelType w:val="hybridMultilevel"/>
    <w:tmpl w:val="D81AD7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D747472"/>
    <w:multiLevelType w:val="hybridMultilevel"/>
    <w:tmpl w:val="65107EB0"/>
    <w:lvl w:ilvl="0" w:tplc="8D4C2DE4">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nsid w:val="5E3B5224"/>
    <w:multiLevelType w:val="singleLevel"/>
    <w:tmpl w:val="00000005"/>
    <w:lvl w:ilvl="0">
      <w:start w:val="1"/>
      <w:numFmt w:val="decimal"/>
      <w:lvlText w:val="%1)"/>
      <w:lvlJc w:val="left"/>
      <w:pPr>
        <w:tabs>
          <w:tab w:val="num" w:pos="0"/>
        </w:tabs>
        <w:ind w:left="720" w:hanging="360"/>
      </w:pPr>
    </w:lvl>
  </w:abstractNum>
  <w:abstractNum w:abstractNumId="32">
    <w:nsid w:val="60BD0835"/>
    <w:multiLevelType w:val="hybridMultilevel"/>
    <w:tmpl w:val="B7108184"/>
    <w:lvl w:ilvl="0" w:tplc="1736C784">
      <w:start w:val="1"/>
      <w:numFmt w:val="decimal"/>
      <w:lvlText w:val="%1."/>
      <w:lvlJc w:val="left"/>
      <w:pPr>
        <w:ind w:left="1080" w:hanging="360"/>
      </w:pPr>
      <w:rPr>
        <w:rFonts w:cs="Palatino Linotype" w:hint="default"/>
        <w:b/>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62D6732D"/>
    <w:multiLevelType w:val="hybridMultilevel"/>
    <w:tmpl w:val="C00AD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463D50"/>
    <w:multiLevelType w:val="hybridMultilevel"/>
    <w:tmpl w:val="B5981C9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nsid w:val="646F36E0"/>
    <w:multiLevelType w:val="hybridMultilevel"/>
    <w:tmpl w:val="CCA2F350"/>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36">
    <w:nsid w:val="788A12BC"/>
    <w:multiLevelType w:val="multilevel"/>
    <w:tmpl w:val="E994781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88F5A48"/>
    <w:multiLevelType w:val="hybridMultilevel"/>
    <w:tmpl w:val="94B0BF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920187C"/>
    <w:multiLevelType w:val="hybridMultilevel"/>
    <w:tmpl w:val="00E6C74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2A4FD3"/>
    <w:multiLevelType w:val="hybridMultilevel"/>
    <w:tmpl w:val="27180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9"/>
  </w:num>
  <w:num w:numId="12">
    <w:abstractNumId w:val="30"/>
  </w:num>
  <w:num w:numId="13">
    <w:abstractNumId w:val="0"/>
  </w:num>
  <w:num w:numId="14">
    <w:abstractNumId w:val="0"/>
  </w:num>
  <w:num w:numId="15">
    <w:abstractNumId w:val="31"/>
  </w:num>
  <w:num w:numId="16">
    <w:abstractNumId w:val="0"/>
  </w:num>
  <w:num w:numId="17">
    <w:abstractNumId w:val="12"/>
  </w:num>
  <w:num w:numId="18">
    <w:abstractNumId w:val="0"/>
  </w:num>
  <w:num w:numId="19">
    <w:abstractNumId w:val="34"/>
  </w:num>
  <w:num w:numId="20">
    <w:abstractNumId w:val="16"/>
  </w:num>
  <w:num w:numId="21">
    <w:abstractNumId w:val="13"/>
  </w:num>
  <w:num w:numId="22">
    <w:abstractNumId w:val="10"/>
  </w:num>
  <w:num w:numId="23">
    <w:abstractNumId w:val="35"/>
  </w:num>
  <w:num w:numId="24">
    <w:abstractNumId w:val="39"/>
  </w:num>
  <w:num w:numId="25">
    <w:abstractNumId w:val="11"/>
  </w:num>
  <w:num w:numId="26">
    <w:abstractNumId w:val="27"/>
  </w:num>
  <w:num w:numId="27">
    <w:abstractNumId w:val="33"/>
  </w:num>
  <w:num w:numId="28">
    <w:abstractNumId w:val="32"/>
  </w:num>
  <w:num w:numId="29">
    <w:abstractNumId w:val="15"/>
  </w:num>
  <w:num w:numId="30">
    <w:abstractNumId w:val="38"/>
  </w:num>
  <w:num w:numId="31">
    <w:abstractNumId w:val="21"/>
  </w:num>
  <w:num w:numId="32">
    <w:abstractNumId w:val="20"/>
  </w:num>
  <w:num w:numId="33">
    <w:abstractNumId w:val="26"/>
  </w:num>
  <w:num w:numId="34">
    <w:abstractNumId w:val="36"/>
  </w:num>
  <w:num w:numId="35">
    <w:abstractNumId w:val="23"/>
  </w:num>
  <w:num w:numId="36">
    <w:abstractNumId w:val="24"/>
  </w:num>
  <w:num w:numId="37">
    <w:abstractNumId w:val="14"/>
  </w:num>
  <w:num w:numId="38">
    <w:abstractNumId w:val="29"/>
  </w:num>
  <w:num w:numId="39">
    <w:abstractNumId w:val="18"/>
  </w:num>
  <w:num w:numId="40">
    <w:abstractNumId w:val="37"/>
  </w:num>
  <w:num w:numId="41">
    <w:abstractNumId w:val="22"/>
  </w:num>
  <w:num w:numId="42">
    <w:abstractNumId w:val="25"/>
  </w:num>
  <w:num w:numId="43">
    <w:abstractNumId w:val="17"/>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CD"/>
    <w:rsid w:val="00002040"/>
    <w:rsid w:val="00004036"/>
    <w:rsid w:val="00010281"/>
    <w:rsid w:val="0002181D"/>
    <w:rsid w:val="00026780"/>
    <w:rsid w:val="00045B8E"/>
    <w:rsid w:val="00050E3F"/>
    <w:rsid w:val="00096D68"/>
    <w:rsid w:val="000C5B09"/>
    <w:rsid w:val="000E00BB"/>
    <w:rsid w:val="000E3B57"/>
    <w:rsid w:val="000F2B3F"/>
    <w:rsid w:val="001023B2"/>
    <w:rsid w:val="00104EAE"/>
    <w:rsid w:val="001058BA"/>
    <w:rsid w:val="001403BE"/>
    <w:rsid w:val="001426EE"/>
    <w:rsid w:val="0014699B"/>
    <w:rsid w:val="00146E9D"/>
    <w:rsid w:val="0014791D"/>
    <w:rsid w:val="001541F9"/>
    <w:rsid w:val="00174976"/>
    <w:rsid w:val="001D7C49"/>
    <w:rsid w:val="002106CB"/>
    <w:rsid w:val="002110BA"/>
    <w:rsid w:val="0021741C"/>
    <w:rsid w:val="002238CD"/>
    <w:rsid w:val="00242CFB"/>
    <w:rsid w:val="00266252"/>
    <w:rsid w:val="00292F80"/>
    <w:rsid w:val="00296F98"/>
    <w:rsid w:val="003558C8"/>
    <w:rsid w:val="0037146C"/>
    <w:rsid w:val="003B3347"/>
    <w:rsid w:val="003F07D0"/>
    <w:rsid w:val="003F530C"/>
    <w:rsid w:val="00405D4C"/>
    <w:rsid w:val="00440BBA"/>
    <w:rsid w:val="004718A1"/>
    <w:rsid w:val="00472696"/>
    <w:rsid w:val="00486F8D"/>
    <w:rsid w:val="00494FE5"/>
    <w:rsid w:val="004D585D"/>
    <w:rsid w:val="00500870"/>
    <w:rsid w:val="005049A8"/>
    <w:rsid w:val="00542423"/>
    <w:rsid w:val="0054518A"/>
    <w:rsid w:val="00556DAD"/>
    <w:rsid w:val="00563B1F"/>
    <w:rsid w:val="00565702"/>
    <w:rsid w:val="00587EB9"/>
    <w:rsid w:val="00594B24"/>
    <w:rsid w:val="005C5C8F"/>
    <w:rsid w:val="005E48F3"/>
    <w:rsid w:val="005F05B6"/>
    <w:rsid w:val="00621DFE"/>
    <w:rsid w:val="00655F2A"/>
    <w:rsid w:val="006A3DB9"/>
    <w:rsid w:val="006B5681"/>
    <w:rsid w:val="006C2984"/>
    <w:rsid w:val="006C4453"/>
    <w:rsid w:val="006C5D0B"/>
    <w:rsid w:val="006E623C"/>
    <w:rsid w:val="006F3128"/>
    <w:rsid w:val="007024F0"/>
    <w:rsid w:val="00703899"/>
    <w:rsid w:val="00754612"/>
    <w:rsid w:val="00762050"/>
    <w:rsid w:val="00763BA6"/>
    <w:rsid w:val="00777340"/>
    <w:rsid w:val="007B27AB"/>
    <w:rsid w:val="007B514F"/>
    <w:rsid w:val="007F64D5"/>
    <w:rsid w:val="00817D4F"/>
    <w:rsid w:val="00826BE7"/>
    <w:rsid w:val="0083048B"/>
    <w:rsid w:val="008414AB"/>
    <w:rsid w:val="008644E1"/>
    <w:rsid w:val="00883FB6"/>
    <w:rsid w:val="0089640E"/>
    <w:rsid w:val="008C6B96"/>
    <w:rsid w:val="008C7B63"/>
    <w:rsid w:val="008D24E3"/>
    <w:rsid w:val="0091168F"/>
    <w:rsid w:val="00932D10"/>
    <w:rsid w:val="00945839"/>
    <w:rsid w:val="00966A42"/>
    <w:rsid w:val="00993A78"/>
    <w:rsid w:val="009C32F1"/>
    <w:rsid w:val="00A00327"/>
    <w:rsid w:val="00A22EA0"/>
    <w:rsid w:val="00A4214E"/>
    <w:rsid w:val="00A501D9"/>
    <w:rsid w:val="00A80140"/>
    <w:rsid w:val="00AA731A"/>
    <w:rsid w:val="00AC3B47"/>
    <w:rsid w:val="00AD7512"/>
    <w:rsid w:val="00AE4C23"/>
    <w:rsid w:val="00AF3051"/>
    <w:rsid w:val="00B0013B"/>
    <w:rsid w:val="00B04C82"/>
    <w:rsid w:val="00B84717"/>
    <w:rsid w:val="00B96701"/>
    <w:rsid w:val="00BA2375"/>
    <w:rsid w:val="00BA29AB"/>
    <w:rsid w:val="00BB102D"/>
    <w:rsid w:val="00BB7699"/>
    <w:rsid w:val="00BE71FD"/>
    <w:rsid w:val="00BF3436"/>
    <w:rsid w:val="00C00453"/>
    <w:rsid w:val="00C21EB4"/>
    <w:rsid w:val="00C34112"/>
    <w:rsid w:val="00C346F9"/>
    <w:rsid w:val="00C516EF"/>
    <w:rsid w:val="00C7186D"/>
    <w:rsid w:val="00C90337"/>
    <w:rsid w:val="00C93895"/>
    <w:rsid w:val="00C97CEE"/>
    <w:rsid w:val="00CA3082"/>
    <w:rsid w:val="00CB4EDE"/>
    <w:rsid w:val="00D03C96"/>
    <w:rsid w:val="00D042DE"/>
    <w:rsid w:val="00D04629"/>
    <w:rsid w:val="00D319EE"/>
    <w:rsid w:val="00D34C36"/>
    <w:rsid w:val="00D9154C"/>
    <w:rsid w:val="00D945C3"/>
    <w:rsid w:val="00D9785B"/>
    <w:rsid w:val="00DB2DFD"/>
    <w:rsid w:val="00DE412C"/>
    <w:rsid w:val="00DE637D"/>
    <w:rsid w:val="00E356ED"/>
    <w:rsid w:val="00E35774"/>
    <w:rsid w:val="00E717C7"/>
    <w:rsid w:val="00E73507"/>
    <w:rsid w:val="00E83074"/>
    <w:rsid w:val="00EA01B1"/>
    <w:rsid w:val="00EE6CD1"/>
    <w:rsid w:val="00F14F0B"/>
    <w:rsid w:val="00FB0220"/>
    <w:rsid w:val="00FD2E8D"/>
    <w:rsid w:val="00FE6F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Palatino Linotype" w:eastAsia="SimSun" w:hAnsi="Palatino Linotype" w:cs="Mangal"/>
      <w:kern w:val="1"/>
      <w:szCs w:val="24"/>
      <w:lang w:val="ca-ES" w:eastAsia="hi-IN" w:bidi="hi-IN"/>
    </w:rPr>
  </w:style>
  <w:style w:type="paragraph" w:styleId="Ttulo1">
    <w:name w:val="heading 1"/>
    <w:basedOn w:val="Encabezado1"/>
    <w:next w:val="Textoindependiente"/>
    <w:link w:val="Ttulo1Car"/>
    <w:qFormat/>
    <w:pPr>
      <w:numPr>
        <w:numId w:val="1"/>
      </w:numPr>
      <w:outlineLvl w:val="0"/>
    </w:pPr>
    <w:rPr>
      <w:rFonts w:ascii="Palatino Linotype" w:hAnsi="Palatino Linotype" w:cs="Palatino Linotype"/>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8z2">
    <w:name w:val="WW8Num8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b w:val="0"/>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Fuentedeprrafopredeter1">
    <w:name w:val="Fuente de párrafo predeter.1"/>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7z1">
    <w:name w:val="WW8Num7z1"/>
    <w:rPr>
      <w:rFonts w:ascii="OpenSymbol" w:hAnsi="OpenSymbol" w:cs="OpenSymbol"/>
    </w:rPr>
  </w:style>
  <w:style w:type="character" w:styleId="Hipervnculo">
    <w:name w:val="Hyperlink"/>
    <w:rPr>
      <w:color w:val="000080"/>
      <w:u w:val="single"/>
    </w:rPr>
  </w:style>
  <w:style w:type="character" w:customStyle="1" w:styleId="Vietas">
    <w:name w:val="Viñetas"/>
    <w:rPr>
      <w:rFonts w:ascii="OpenSymbol" w:eastAsia="OpenSymbol" w:hAnsi="OpenSymbol" w:cs="OpenSymbol"/>
    </w:rPr>
  </w:style>
  <w:style w:type="character" w:styleId="Textoennegrita">
    <w:name w:val="Strong"/>
    <w:qFormat/>
    <w:rPr>
      <w:b/>
      <w:bCs/>
    </w:rPr>
  </w:style>
  <w:style w:type="character" w:customStyle="1" w:styleId="Smbolosdenumeracin">
    <w:name w:val="Símbolos de numeración"/>
  </w:style>
  <w:style w:type="character" w:customStyle="1" w:styleId="TtuloCar">
    <w:name w:val="Título Car"/>
    <w:rPr>
      <w:rFonts w:ascii="Cambria" w:eastAsia="Times New Roman" w:hAnsi="Cambria" w:cs="Mangal"/>
      <w:b/>
      <w:bCs/>
      <w:kern w:val="1"/>
      <w:sz w:val="32"/>
      <w:szCs w:val="29"/>
      <w:lang w:eastAsia="hi-IN" w:bidi="hi-IN"/>
    </w:rPr>
  </w:style>
  <w:style w:type="paragraph" w:customStyle="1" w:styleId="Encabezado2">
    <w:name w:val="Encabezado2"/>
    <w:basedOn w:val="Normal"/>
    <w:next w:val="Textoindependiente"/>
    <w:pPr>
      <w:keepNext/>
      <w:spacing w:before="240" w:after="120"/>
    </w:pPr>
    <w:rPr>
      <w:rFonts w:ascii="Arial" w:eastAsia="Microsoft YaHei" w:hAnsi="Arial"/>
      <w:sz w:val="28"/>
      <w:szCs w:val="28"/>
    </w:rPr>
  </w:style>
  <w:style w:type="paragraph" w:styleId="Textoindependiente">
    <w:name w:val="Body Text"/>
    <w:basedOn w:val="Normal"/>
    <w:link w:val="TextoindependienteCar"/>
    <w:pPr>
      <w:spacing w:after="120"/>
      <w:jc w:val="both"/>
    </w:pPr>
    <w:rPr>
      <w:rFonts w:cs="Palatino Linotype"/>
    </w:r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i/>
      <w:iCs/>
      <w:sz w:val="24"/>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Arial" w:eastAsia="Microsoft YaHei" w:hAnsi="Arial"/>
      <w:sz w:val="28"/>
      <w:szCs w:val="28"/>
    </w:rPr>
  </w:style>
  <w:style w:type="paragraph" w:customStyle="1" w:styleId="Encabezadodelndice">
    <w:name w:val="Encabezado del índice"/>
    <w:basedOn w:val="Encabezado1"/>
    <w:pPr>
      <w:suppressLineNumbers/>
      <w:spacing w:before="0" w:after="0"/>
    </w:pPr>
    <w:rPr>
      <w:rFonts w:ascii="Palatino Linotype" w:hAnsi="Palatino Linotype" w:cs="Palatino Linotype"/>
      <w:b/>
      <w:bCs/>
      <w:sz w:val="32"/>
      <w:szCs w:val="32"/>
    </w:rPr>
  </w:style>
  <w:style w:type="paragraph" w:styleId="TDC1">
    <w:name w:val="toc 1"/>
    <w:basedOn w:val="ndice"/>
    <w:uiPriority w:val="39"/>
    <w:pPr>
      <w:tabs>
        <w:tab w:val="right" w:leader="dot" w:pos="9638"/>
      </w:tabs>
    </w:pPr>
    <w:rPr>
      <w:rFonts w:cs="Palatino Linotype"/>
    </w:rPr>
  </w:style>
  <w:style w:type="paragraph" w:customStyle="1" w:styleId="Contenidodelatabla">
    <w:name w:val="Contenido de la tabla"/>
    <w:basedOn w:val="Normal"/>
    <w:pPr>
      <w:suppressLineNumbers/>
    </w:pPr>
  </w:style>
  <w:style w:type="paragraph" w:customStyle="1" w:styleId="Default">
    <w:name w:val="Default"/>
    <w:basedOn w:val="Normal"/>
    <w:pPr>
      <w:autoSpaceDE w:val="0"/>
    </w:pPr>
    <w:rPr>
      <w:rFonts w:ascii="Arial" w:eastAsia="Arial" w:hAnsi="Arial" w:cs="Arial"/>
      <w:color w:val="000000"/>
      <w:sz w:val="24"/>
    </w:rPr>
  </w:style>
  <w:style w:type="paragraph" w:styleId="TDC2">
    <w:name w:val="toc 2"/>
    <w:basedOn w:val="ndice"/>
    <w:pPr>
      <w:tabs>
        <w:tab w:val="right" w:leader="dot" w:pos="9355"/>
      </w:tabs>
      <w:ind w:left="283"/>
    </w:pPr>
  </w:style>
  <w:style w:type="paragraph" w:styleId="TDC3">
    <w:name w:val="toc 3"/>
    <w:basedOn w:val="ndice"/>
    <w:pPr>
      <w:tabs>
        <w:tab w:val="right" w:leader="dot" w:pos="9072"/>
      </w:tabs>
      <w:ind w:left="566"/>
    </w:pPr>
  </w:style>
  <w:style w:type="paragraph" w:styleId="TDC4">
    <w:name w:val="toc 4"/>
    <w:basedOn w:val="ndice"/>
    <w:pPr>
      <w:tabs>
        <w:tab w:val="right" w:leader="dot" w:pos="8789"/>
      </w:tabs>
      <w:ind w:left="849"/>
    </w:pPr>
  </w:style>
  <w:style w:type="paragraph" w:styleId="TDC5">
    <w:name w:val="toc 5"/>
    <w:basedOn w:val="ndice"/>
    <w:pPr>
      <w:tabs>
        <w:tab w:val="right" w:leader="dot" w:pos="8506"/>
      </w:tabs>
      <w:ind w:left="1132"/>
    </w:pPr>
  </w:style>
  <w:style w:type="paragraph" w:styleId="TDC6">
    <w:name w:val="toc 6"/>
    <w:basedOn w:val="ndice"/>
    <w:pPr>
      <w:tabs>
        <w:tab w:val="right" w:leader="dot" w:pos="8223"/>
      </w:tabs>
      <w:ind w:left="1415"/>
    </w:pPr>
  </w:style>
  <w:style w:type="paragraph" w:styleId="TDC7">
    <w:name w:val="toc 7"/>
    <w:basedOn w:val="ndice"/>
    <w:pPr>
      <w:tabs>
        <w:tab w:val="right" w:leader="dot" w:pos="7940"/>
      </w:tabs>
      <w:ind w:left="1698"/>
    </w:pPr>
  </w:style>
  <w:style w:type="paragraph" w:styleId="TDC8">
    <w:name w:val="toc 8"/>
    <w:basedOn w:val="ndice"/>
    <w:pPr>
      <w:tabs>
        <w:tab w:val="right" w:leader="dot" w:pos="7657"/>
      </w:tabs>
      <w:ind w:left="1981"/>
    </w:pPr>
  </w:style>
  <w:style w:type="paragraph" w:styleId="TDC9">
    <w:name w:val="toc 9"/>
    <w:basedOn w:val="ndice"/>
    <w:pPr>
      <w:tabs>
        <w:tab w:val="right" w:leader="dot" w:pos="7374"/>
      </w:tabs>
      <w:ind w:left="2264"/>
    </w:pPr>
  </w:style>
  <w:style w:type="paragraph" w:customStyle="1" w:styleId="ndicel10">
    <w:name w:val="Índicel 10"/>
    <w:basedOn w:val="ndice"/>
    <w:pPr>
      <w:tabs>
        <w:tab w:val="right" w:leader="dot" w:pos="7091"/>
      </w:tabs>
      <w:ind w:left="2547"/>
    </w:pPr>
  </w:style>
  <w:style w:type="paragraph" w:customStyle="1" w:styleId="Encabezadodelatabla">
    <w:name w:val="Encabezado de la tabla"/>
    <w:basedOn w:val="Contenidodelatabla"/>
    <w:pPr>
      <w:jc w:val="center"/>
    </w:pPr>
    <w:rPr>
      <w:b/>
      <w:bCs/>
    </w:rPr>
  </w:style>
  <w:style w:type="paragraph" w:styleId="Ttulo">
    <w:name w:val="Title"/>
    <w:basedOn w:val="Normal"/>
    <w:next w:val="Normal"/>
    <w:qFormat/>
    <w:pPr>
      <w:spacing w:before="240" w:after="60"/>
      <w:jc w:val="center"/>
    </w:pPr>
    <w:rPr>
      <w:rFonts w:ascii="Cambria" w:eastAsia="Times New Roman" w:hAnsi="Cambria" w:cs="Cambria"/>
      <w:b/>
      <w:bCs/>
      <w:sz w:val="32"/>
      <w:szCs w:val="29"/>
    </w:rPr>
  </w:style>
  <w:style w:type="paragraph" w:styleId="Subttulo">
    <w:name w:val="Subtitle"/>
    <w:basedOn w:val="Encabezado2"/>
    <w:next w:val="Textoindependiente"/>
    <w:qFormat/>
    <w:pPr>
      <w:jc w:val="center"/>
    </w:pPr>
    <w:rPr>
      <w:i/>
      <w:iCs/>
    </w:rPr>
  </w:style>
  <w:style w:type="table" w:styleId="Tablaconcuadrcula">
    <w:name w:val="Table Grid"/>
    <w:basedOn w:val="Tablanormal"/>
    <w:uiPriority w:val="59"/>
    <w:rsid w:val="00223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A3082"/>
    <w:rPr>
      <w:rFonts w:ascii="Tahoma" w:hAnsi="Tahoma"/>
      <w:sz w:val="16"/>
      <w:szCs w:val="14"/>
    </w:rPr>
  </w:style>
  <w:style w:type="character" w:customStyle="1" w:styleId="TextodegloboCar">
    <w:name w:val="Texto de globo Car"/>
    <w:link w:val="Textodeglobo"/>
    <w:uiPriority w:val="99"/>
    <w:semiHidden/>
    <w:rsid w:val="00CA3082"/>
    <w:rPr>
      <w:rFonts w:ascii="Tahoma" w:eastAsia="SimSun" w:hAnsi="Tahoma" w:cs="Mangal"/>
      <w:kern w:val="1"/>
      <w:sz w:val="16"/>
      <w:szCs w:val="14"/>
      <w:lang w:eastAsia="hi-IN" w:bidi="hi-IN"/>
    </w:rPr>
  </w:style>
  <w:style w:type="character" w:customStyle="1" w:styleId="Ttulo1Car">
    <w:name w:val="Título 1 Car"/>
    <w:link w:val="Ttulo1"/>
    <w:rsid w:val="00C516EF"/>
    <w:rPr>
      <w:rFonts w:ascii="Palatino Linotype" w:eastAsia="Microsoft YaHei" w:hAnsi="Palatino Linotype" w:cs="Palatino Linotype"/>
      <w:b/>
      <w:bCs/>
      <w:kern w:val="1"/>
      <w:sz w:val="32"/>
      <w:szCs w:val="32"/>
      <w:lang w:val="ca-ES" w:eastAsia="hi-IN" w:bidi="hi-IN"/>
    </w:rPr>
  </w:style>
  <w:style w:type="character" w:customStyle="1" w:styleId="TextoindependienteCar">
    <w:name w:val="Texto independiente Car"/>
    <w:link w:val="Textoindependiente"/>
    <w:rsid w:val="00C516EF"/>
    <w:rPr>
      <w:rFonts w:ascii="Palatino Linotype" w:eastAsia="SimSun" w:hAnsi="Palatino Linotype" w:cs="Palatino Linotype"/>
      <w:kern w:val="1"/>
      <w:szCs w:val="24"/>
      <w:lang w:val="ca-ES" w:eastAsia="hi-IN" w:bidi="hi-IN"/>
    </w:rPr>
  </w:style>
  <w:style w:type="paragraph" w:customStyle="1" w:styleId="Contenidodelmarco">
    <w:name w:val="Contenido del marco"/>
    <w:basedOn w:val="Textoindependiente"/>
    <w:rsid w:val="00C516EF"/>
    <w:pPr>
      <w:widowControl/>
      <w:jc w:val="left"/>
    </w:pPr>
    <w:rPr>
      <w:rFonts w:eastAsia="Times New Roman" w:cs="Times New Roman"/>
      <w:kern w:val="0"/>
      <w:sz w:val="24"/>
      <w:lang w:eastAsia="zh-CN" w:bidi="ar-SA"/>
    </w:rPr>
  </w:style>
  <w:style w:type="paragraph" w:styleId="Prrafodelista">
    <w:name w:val="List Paragraph"/>
    <w:basedOn w:val="Normal"/>
    <w:uiPriority w:val="34"/>
    <w:qFormat/>
    <w:rsid w:val="00C516EF"/>
    <w:pPr>
      <w:ind w:left="708"/>
    </w:pPr>
  </w:style>
  <w:style w:type="paragraph" w:customStyle="1" w:styleId="Titulo2">
    <w:name w:val="Titulo 2"/>
    <w:basedOn w:val="Ttulo1"/>
    <w:link w:val="Titulo2Car"/>
    <w:qFormat/>
    <w:rsid w:val="00C516EF"/>
    <w:pPr>
      <w:tabs>
        <w:tab w:val="num" w:pos="432"/>
      </w:tabs>
    </w:pPr>
    <w:rPr>
      <w:rFonts w:eastAsia="Andale Sans UI" w:cs="Tahoma"/>
      <w:sz w:val="28"/>
      <w:szCs w:val="24"/>
      <w:lang w:val="es-ES" w:eastAsia="ca-ES" w:bidi="ar-SA"/>
    </w:rPr>
  </w:style>
  <w:style w:type="character" w:customStyle="1" w:styleId="Titulo2Car">
    <w:name w:val="Titulo 2 Car"/>
    <w:link w:val="Titulo2"/>
    <w:rsid w:val="00C516EF"/>
    <w:rPr>
      <w:rFonts w:ascii="Palatino Linotype" w:eastAsia="Andale Sans UI" w:hAnsi="Palatino Linotype" w:cs="Tahoma"/>
      <w:b/>
      <w:bCs/>
      <w:kern w:val="1"/>
      <w:sz w:val="28"/>
      <w:szCs w:val="24"/>
      <w:lang w:eastAsia="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Palatino Linotype" w:eastAsia="SimSun" w:hAnsi="Palatino Linotype" w:cs="Mangal"/>
      <w:kern w:val="1"/>
      <w:szCs w:val="24"/>
      <w:lang w:val="ca-ES" w:eastAsia="hi-IN" w:bidi="hi-IN"/>
    </w:rPr>
  </w:style>
  <w:style w:type="paragraph" w:styleId="Ttulo1">
    <w:name w:val="heading 1"/>
    <w:basedOn w:val="Encabezado1"/>
    <w:next w:val="Textoindependiente"/>
    <w:link w:val="Ttulo1Car"/>
    <w:qFormat/>
    <w:pPr>
      <w:numPr>
        <w:numId w:val="1"/>
      </w:numPr>
      <w:outlineLvl w:val="0"/>
    </w:pPr>
    <w:rPr>
      <w:rFonts w:ascii="Palatino Linotype" w:hAnsi="Palatino Linotype" w:cs="Palatino Linotype"/>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8z2">
    <w:name w:val="WW8Num8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b w:val="0"/>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Fuentedeprrafopredeter1">
    <w:name w:val="Fuente de párrafo predeter.1"/>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7z1">
    <w:name w:val="WW8Num7z1"/>
    <w:rPr>
      <w:rFonts w:ascii="OpenSymbol" w:hAnsi="OpenSymbol" w:cs="OpenSymbol"/>
    </w:rPr>
  </w:style>
  <w:style w:type="character" w:styleId="Hipervnculo">
    <w:name w:val="Hyperlink"/>
    <w:rPr>
      <w:color w:val="000080"/>
      <w:u w:val="single"/>
    </w:rPr>
  </w:style>
  <w:style w:type="character" w:customStyle="1" w:styleId="Vietas">
    <w:name w:val="Viñetas"/>
    <w:rPr>
      <w:rFonts w:ascii="OpenSymbol" w:eastAsia="OpenSymbol" w:hAnsi="OpenSymbol" w:cs="OpenSymbol"/>
    </w:rPr>
  </w:style>
  <w:style w:type="character" w:styleId="Textoennegrita">
    <w:name w:val="Strong"/>
    <w:qFormat/>
    <w:rPr>
      <w:b/>
      <w:bCs/>
    </w:rPr>
  </w:style>
  <w:style w:type="character" w:customStyle="1" w:styleId="Smbolosdenumeracin">
    <w:name w:val="Símbolos de numeración"/>
  </w:style>
  <w:style w:type="character" w:customStyle="1" w:styleId="TtuloCar">
    <w:name w:val="Título Car"/>
    <w:rPr>
      <w:rFonts w:ascii="Cambria" w:eastAsia="Times New Roman" w:hAnsi="Cambria" w:cs="Mangal"/>
      <w:b/>
      <w:bCs/>
      <w:kern w:val="1"/>
      <w:sz w:val="32"/>
      <w:szCs w:val="29"/>
      <w:lang w:eastAsia="hi-IN" w:bidi="hi-IN"/>
    </w:rPr>
  </w:style>
  <w:style w:type="paragraph" w:customStyle="1" w:styleId="Encabezado2">
    <w:name w:val="Encabezado2"/>
    <w:basedOn w:val="Normal"/>
    <w:next w:val="Textoindependiente"/>
    <w:pPr>
      <w:keepNext/>
      <w:spacing w:before="240" w:after="120"/>
    </w:pPr>
    <w:rPr>
      <w:rFonts w:ascii="Arial" w:eastAsia="Microsoft YaHei" w:hAnsi="Arial"/>
      <w:sz w:val="28"/>
      <w:szCs w:val="28"/>
    </w:rPr>
  </w:style>
  <w:style w:type="paragraph" w:styleId="Textoindependiente">
    <w:name w:val="Body Text"/>
    <w:basedOn w:val="Normal"/>
    <w:link w:val="TextoindependienteCar"/>
    <w:pPr>
      <w:spacing w:after="120"/>
      <w:jc w:val="both"/>
    </w:pPr>
    <w:rPr>
      <w:rFonts w:cs="Palatino Linotype"/>
    </w:r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i/>
      <w:iCs/>
      <w:sz w:val="24"/>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Arial" w:eastAsia="Microsoft YaHei" w:hAnsi="Arial"/>
      <w:sz w:val="28"/>
      <w:szCs w:val="28"/>
    </w:rPr>
  </w:style>
  <w:style w:type="paragraph" w:customStyle="1" w:styleId="Encabezadodelndice">
    <w:name w:val="Encabezado del índice"/>
    <w:basedOn w:val="Encabezado1"/>
    <w:pPr>
      <w:suppressLineNumbers/>
      <w:spacing w:before="0" w:after="0"/>
    </w:pPr>
    <w:rPr>
      <w:rFonts w:ascii="Palatino Linotype" w:hAnsi="Palatino Linotype" w:cs="Palatino Linotype"/>
      <w:b/>
      <w:bCs/>
      <w:sz w:val="32"/>
      <w:szCs w:val="32"/>
    </w:rPr>
  </w:style>
  <w:style w:type="paragraph" w:styleId="TDC1">
    <w:name w:val="toc 1"/>
    <w:basedOn w:val="ndice"/>
    <w:uiPriority w:val="39"/>
    <w:pPr>
      <w:tabs>
        <w:tab w:val="right" w:leader="dot" w:pos="9638"/>
      </w:tabs>
    </w:pPr>
    <w:rPr>
      <w:rFonts w:cs="Palatino Linotype"/>
    </w:rPr>
  </w:style>
  <w:style w:type="paragraph" w:customStyle="1" w:styleId="Contenidodelatabla">
    <w:name w:val="Contenido de la tabla"/>
    <w:basedOn w:val="Normal"/>
    <w:pPr>
      <w:suppressLineNumbers/>
    </w:pPr>
  </w:style>
  <w:style w:type="paragraph" w:customStyle="1" w:styleId="Default">
    <w:name w:val="Default"/>
    <w:basedOn w:val="Normal"/>
    <w:pPr>
      <w:autoSpaceDE w:val="0"/>
    </w:pPr>
    <w:rPr>
      <w:rFonts w:ascii="Arial" w:eastAsia="Arial" w:hAnsi="Arial" w:cs="Arial"/>
      <w:color w:val="000000"/>
      <w:sz w:val="24"/>
    </w:rPr>
  </w:style>
  <w:style w:type="paragraph" w:styleId="TDC2">
    <w:name w:val="toc 2"/>
    <w:basedOn w:val="ndice"/>
    <w:pPr>
      <w:tabs>
        <w:tab w:val="right" w:leader="dot" w:pos="9355"/>
      </w:tabs>
      <w:ind w:left="283"/>
    </w:pPr>
  </w:style>
  <w:style w:type="paragraph" w:styleId="TDC3">
    <w:name w:val="toc 3"/>
    <w:basedOn w:val="ndice"/>
    <w:pPr>
      <w:tabs>
        <w:tab w:val="right" w:leader="dot" w:pos="9072"/>
      </w:tabs>
      <w:ind w:left="566"/>
    </w:pPr>
  </w:style>
  <w:style w:type="paragraph" w:styleId="TDC4">
    <w:name w:val="toc 4"/>
    <w:basedOn w:val="ndice"/>
    <w:pPr>
      <w:tabs>
        <w:tab w:val="right" w:leader="dot" w:pos="8789"/>
      </w:tabs>
      <w:ind w:left="849"/>
    </w:pPr>
  </w:style>
  <w:style w:type="paragraph" w:styleId="TDC5">
    <w:name w:val="toc 5"/>
    <w:basedOn w:val="ndice"/>
    <w:pPr>
      <w:tabs>
        <w:tab w:val="right" w:leader="dot" w:pos="8506"/>
      </w:tabs>
      <w:ind w:left="1132"/>
    </w:pPr>
  </w:style>
  <w:style w:type="paragraph" w:styleId="TDC6">
    <w:name w:val="toc 6"/>
    <w:basedOn w:val="ndice"/>
    <w:pPr>
      <w:tabs>
        <w:tab w:val="right" w:leader="dot" w:pos="8223"/>
      </w:tabs>
      <w:ind w:left="1415"/>
    </w:pPr>
  </w:style>
  <w:style w:type="paragraph" w:styleId="TDC7">
    <w:name w:val="toc 7"/>
    <w:basedOn w:val="ndice"/>
    <w:pPr>
      <w:tabs>
        <w:tab w:val="right" w:leader="dot" w:pos="7940"/>
      </w:tabs>
      <w:ind w:left="1698"/>
    </w:pPr>
  </w:style>
  <w:style w:type="paragraph" w:styleId="TDC8">
    <w:name w:val="toc 8"/>
    <w:basedOn w:val="ndice"/>
    <w:pPr>
      <w:tabs>
        <w:tab w:val="right" w:leader="dot" w:pos="7657"/>
      </w:tabs>
      <w:ind w:left="1981"/>
    </w:pPr>
  </w:style>
  <w:style w:type="paragraph" w:styleId="TDC9">
    <w:name w:val="toc 9"/>
    <w:basedOn w:val="ndice"/>
    <w:pPr>
      <w:tabs>
        <w:tab w:val="right" w:leader="dot" w:pos="7374"/>
      </w:tabs>
      <w:ind w:left="2264"/>
    </w:pPr>
  </w:style>
  <w:style w:type="paragraph" w:customStyle="1" w:styleId="ndicel10">
    <w:name w:val="Índicel 10"/>
    <w:basedOn w:val="ndice"/>
    <w:pPr>
      <w:tabs>
        <w:tab w:val="right" w:leader="dot" w:pos="7091"/>
      </w:tabs>
      <w:ind w:left="2547"/>
    </w:pPr>
  </w:style>
  <w:style w:type="paragraph" w:customStyle="1" w:styleId="Encabezadodelatabla">
    <w:name w:val="Encabezado de la tabla"/>
    <w:basedOn w:val="Contenidodelatabla"/>
    <w:pPr>
      <w:jc w:val="center"/>
    </w:pPr>
    <w:rPr>
      <w:b/>
      <w:bCs/>
    </w:rPr>
  </w:style>
  <w:style w:type="paragraph" w:styleId="Ttulo">
    <w:name w:val="Title"/>
    <w:basedOn w:val="Normal"/>
    <w:next w:val="Normal"/>
    <w:qFormat/>
    <w:pPr>
      <w:spacing w:before="240" w:after="60"/>
      <w:jc w:val="center"/>
    </w:pPr>
    <w:rPr>
      <w:rFonts w:ascii="Cambria" w:eastAsia="Times New Roman" w:hAnsi="Cambria" w:cs="Cambria"/>
      <w:b/>
      <w:bCs/>
      <w:sz w:val="32"/>
      <w:szCs w:val="29"/>
    </w:rPr>
  </w:style>
  <w:style w:type="paragraph" w:styleId="Subttulo">
    <w:name w:val="Subtitle"/>
    <w:basedOn w:val="Encabezado2"/>
    <w:next w:val="Textoindependiente"/>
    <w:qFormat/>
    <w:pPr>
      <w:jc w:val="center"/>
    </w:pPr>
    <w:rPr>
      <w:i/>
      <w:iCs/>
    </w:rPr>
  </w:style>
  <w:style w:type="table" w:styleId="Tablaconcuadrcula">
    <w:name w:val="Table Grid"/>
    <w:basedOn w:val="Tablanormal"/>
    <w:uiPriority w:val="59"/>
    <w:rsid w:val="00223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A3082"/>
    <w:rPr>
      <w:rFonts w:ascii="Tahoma" w:hAnsi="Tahoma"/>
      <w:sz w:val="16"/>
      <w:szCs w:val="14"/>
    </w:rPr>
  </w:style>
  <w:style w:type="character" w:customStyle="1" w:styleId="TextodegloboCar">
    <w:name w:val="Texto de globo Car"/>
    <w:link w:val="Textodeglobo"/>
    <w:uiPriority w:val="99"/>
    <w:semiHidden/>
    <w:rsid w:val="00CA3082"/>
    <w:rPr>
      <w:rFonts w:ascii="Tahoma" w:eastAsia="SimSun" w:hAnsi="Tahoma" w:cs="Mangal"/>
      <w:kern w:val="1"/>
      <w:sz w:val="16"/>
      <w:szCs w:val="14"/>
      <w:lang w:eastAsia="hi-IN" w:bidi="hi-IN"/>
    </w:rPr>
  </w:style>
  <w:style w:type="character" w:customStyle="1" w:styleId="Ttulo1Car">
    <w:name w:val="Título 1 Car"/>
    <w:link w:val="Ttulo1"/>
    <w:rsid w:val="00C516EF"/>
    <w:rPr>
      <w:rFonts w:ascii="Palatino Linotype" w:eastAsia="Microsoft YaHei" w:hAnsi="Palatino Linotype" w:cs="Palatino Linotype"/>
      <w:b/>
      <w:bCs/>
      <w:kern w:val="1"/>
      <w:sz w:val="32"/>
      <w:szCs w:val="32"/>
      <w:lang w:val="ca-ES" w:eastAsia="hi-IN" w:bidi="hi-IN"/>
    </w:rPr>
  </w:style>
  <w:style w:type="character" w:customStyle="1" w:styleId="TextoindependienteCar">
    <w:name w:val="Texto independiente Car"/>
    <w:link w:val="Textoindependiente"/>
    <w:rsid w:val="00C516EF"/>
    <w:rPr>
      <w:rFonts w:ascii="Palatino Linotype" w:eastAsia="SimSun" w:hAnsi="Palatino Linotype" w:cs="Palatino Linotype"/>
      <w:kern w:val="1"/>
      <w:szCs w:val="24"/>
      <w:lang w:val="ca-ES" w:eastAsia="hi-IN" w:bidi="hi-IN"/>
    </w:rPr>
  </w:style>
  <w:style w:type="paragraph" w:customStyle="1" w:styleId="Contenidodelmarco">
    <w:name w:val="Contenido del marco"/>
    <w:basedOn w:val="Textoindependiente"/>
    <w:rsid w:val="00C516EF"/>
    <w:pPr>
      <w:widowControl/>
      <w:jc w:val="left"/>
    </w:pPr>
    <w:rPr>
      <w:rFonts w:eastAsia="Times New Roman" w:cs="Times New Roman"/>
      <w:kern w:val="0"/>
      <w:sz w:val="24"/>
      <w:lang w:eastAsia="zh-CN" w:bidi="ar-SA"/>
    </w:rPr>
  </w:style>
  <w:style w:type="paragraph" w:styleId="Prrafodelista">
    <w:name w:val="List Paragraph"/>
    <w:basedOn w:val="Normal"/>
    <w:uiPriority w:val="34"/>
    <w:qFormat/>
    <w:rsid w:val="00C516EF"/>
    <w:pPr>
      <w:ind w:left="708"/>
    </w:pPr>
  </w:style>
  <w:style w:type="paragraph" w:customStyle="1" w:styleId="Titulo2">
    <w:name w:val="Titulo 2"/>
    <w:basedOn w:val="Ttulo1"/>
    <w:link w:val="Titulo2Car"/>
    <w:qFormat/>
    <w:rsid w:val="00C516EF"/>
    <w:pPr>
      <w:tabs>
        <w:tab w:val="num" w:pos="432"/>
      </w:tabs>
    </w:pPr>
    <w:rPr>
      <w:rFonts w:eastAsia="Andale Sans UI" w:cs="Tahoma"/>
      <w:sz w:val="28"/>
      <w:szCs w:val="24"/>
      <w:lang w:val="es-ES" w:eastAsia="ca-ES" w:bidi="ar-SA"/>
    </w:rPr>
  </w:style>
  <w:style w:type="character" w:customStyle="1" w:styleId="Titulo2Car">
    <w:name w:val="Titulo 2 Car"/>
    <w:link w:val="Titulo2"/>
    <w:rsid w:val="00C516EF"/>
    <w:rPr>
      <w:rFonts w:ascii="Palatino Linotype" w:eastAsia="Andale Sans UI" w:hAnsi="Palatino Linotype" w:cs="Tahoma"/>
      <w:b/>
      <w:bCs/>
      <w:kern w:val="1"/>
      <w:sz w:val="28"/>
      <w:szCs w:val="24"/>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61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ludmasdeporte.com/colageno-hidrolizado-articulaciones/" TargetMode="External"/><Relationship Id="rId18" Type="http://schemas.openxmlformats.org/officeDocument/2006/relationships/hyperlink" Target="https://www.laclinicadepodologia.com/infiltracions-col&#183;lagen-usos-aplicacions/?lang=e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sportistes.cat/nutricio-esportia-suplementar-se-amb-col&#183;lagen-si-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tselquemenges.cat/especialista/solaray/rejoveneix-des-de-dins-gracies-al-collagen" TargetMode="External"/><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etselquemenges.cat/especialista/raab-vitalfood/collagen-vegetal"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lvitae.net/blog/colageno-para-deportistas/" TargetMode="Externa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16</Pages>
  <Words>3168</Words>
  <Characters>17425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20552</CharactersWithSpaces>
  <SharedDoc>false</SharedDoc>
  <HLinks>
    <vt:vector size="138" baseType="variant">
      <vt:variant>
        <vt:i4>5701634</vt:i4>
      </vt:variant>
      <vt:variant>
        <vt:i4>72</vt:i4>
      </vt:variant>
      <vt:variant>
        <vt:i4>0</vt:i4>
      </vt:variant>
      <vt:variant>
        <vt:i4>5</vt:i4>
      </vt:variant>
      <vt:variant>
        <vt:lpwstr>https://sites.google.com/site/projectantcn3/</vt:lpwstr>
      </vt:variant>
      <vt:variant>
        <vt:lpwstr/>
      </vt:variant>
      <vt:variant>
        <vt:i4>1310798</vt:i4>
      </vt:variant>
      <vt:variant>
        <vt:i4>69</vt:i4>
      </vt:variant>
      <vt:variant>
        <vt:i4>0</vt:i4>
      </vt:variant>
      <vt:variant>
        <vt:i4>5</vt:i4>
      </vt:variant>
      <vt:variant>
        <vt:lpwstr>https://jordidomenechportfolio.wordpress.com/</vt:lpwstr>
      </vt:variant>
      <vt:variant>
        <vt:lpwstr/>
      </vt:variant>
      <vt:variant>
        <vt:i4>7733323</vt:i4>
      </vt:variant>
      <vt:variant>
        <vt:i4>66</vt:i4>
      </vt:variant>
      <vt:variant>
        <vt:i4>0</vt:i4>
      </vt:variant>
      <vt:variant>
        <vt:i4>5</vt:i4>
      </vt:variant>
      <vt:variant>
        <vt:lpwstr>mailto:jdomen44@xtec.cat</vt:lpwstr>
      </vt:variant>
      <vt:variant>
        <vt:lpwstr/>
      </vt:variant>
      <vt:variant>
        <vt:i4>7209073</vt:i4>
      </vt:variant>
      <vt:variant>
        <vt:i4>63</vt:i4>
      </vt:variant>
      <vt:variant>
        <vt:i4>0</vt:i4>
      </vt:variant>
      <vt:variant>
        <vt:i4>5</vt:i4>
      </vt:variant>
      <vt:variant>
        <vt:lpwstr>https://wp.me/p25seH-DC</vt:lpwstr>
      </vt:variant>
      <vt:variant>
        <vt:lpwstr/>
      </vt:variant>
      <vt:variant>
        <vt:i4>6684785</vt:i4>
      </vt:variant>
      <vt:variant>
        <vt:i4>60</vt:i4>
      </vt:variant>
      <vt:variant>
        <vt:i4>0</vt:i4>
      </vt:variant>
      <vt:variant>
        <vt:i4>5</vt:i4>
      </vt:variant>
      <vt:variant>
        <vt:lpwstr>https://wp.me/p25seH-l5</vt:lpwstr>
      </vt:variant>
      <vt:variant>
        <vt:lpwstr/>
      </vt:variant>
      <vt:variant>
        <vt:i4>8257649</vt:i4>
      </vt:variant>
      <vt:variant>
        <vt:i4>57</vt:i4>
      </vt:variant>
      <vt:variant>
        <vt:i4>0</vt:i4>
      </vt:variant>
      <vt:variant>
        <vt:i4>5</vt:i4>
      </vt:variant>
      <vt:variant>
        <vt:lpwstr>https://wp.me/p25seH-tP</vt:lpwstr>
      </vt:variant>
      <vt:variant>
        <vt:lpwstr/>
      </vt:variant>
      <vt:variant>
        <vt:i4>7209073</vt:i4>
      </vt:variant>
      <vt:variant>
        <vt:i4>54</vt:i4>
      </vt:variant>
      <vt:variant>
        <vt:i4>0</vt:i4>
      </vt:variant>
      <vt:variant>
        <vt:i4>5</vt:i4>
      </vt:variant>
      <vt:variant>
        <vt:lpwstr>https://wp.me/p25seH-DO</vt:lpwstr>
      </vt:variant>
      <vt:variant>
        <vt:lpwstr/>
      </vt:variant>
      <vt:variant>
        <vt:i4>4063345</vt:i4>
      </vt:variant>
      <vt:variant>
        <vt:i4>51</vt:i4>
      </vt:variant>
      <vt:variant>
        <vt:i4>0</vt:i4>
      </vt:variant>
      <vt:variant>
        <vt:i4>5</vt:i4>
      </vt:variant>
      <vt:variant>
        <vt:lpwstr>https://sites.google.com/site/projectantcn3/bastides-i-suports</vt:lpwstr>
      </vt:variant>
      <vt:variant>
        <vt:lpwstr/>
      </vt:variant>
      <vt:variant>
        <vt:i4>6619233</vt:i4>
      </vt:variant>
      <vt:variant>
        <vt:i4>48</vt:i4>
      </vt:variant>
      <vt:variant>
        <vt:i4>0</vt:i4>
      </vt:variant>
      <vt:variant>
        <vt:i4>5</vt:i4>
      </vt:variant>
      <vt:variant>
        <vt:lpwstr>https://sites.google.com/site/cscframe/recursos</vt:lpwstr>
      </vt:variant>
      <vt:variant>
        <vt:lpwstr/>
      </vt:variant>
      <vt:variant>
        <vt:i4>8060969</vt:i4>
      </vt:variant>
      <vt:variant>
        <vt:i4>45</vt:i4>
      </vt:variant>
      <vt:variant>
        <vt:i4>0</vt:i4>
      </vt:variant>
      <vt:variant>
        <vt:i4>5</vt:i4>
      </vt:variant>
      <vt:variant>
        <vt:lpwstr>https://app.box.com/s/vtmek8dyqfpp8ynat0thsqq9f6g46bi4</vt:lpwstr>
      </vt:variant>
      <vt:variant>
        <vt:lpwstr/>
      </vt:variant>
      <vt:variant>
        <vt:i4>5701634</vt:i4>
      </vt:variant>
      <vt:variant>
        <vt:i4>42</vt:i4>
      </vt:variant>
      <vt:variant>
        <vt:i4>0</vt:i4>
      </vt:variant>
      <vt:variant>
        <vt:i4>5</vt:i4>
      </vt:variant>
      <vt:variant>
        <vt:lpwstr>https://sites.google.com/site/projectantcn3/</vt:lpwstr>
      </vt:variant>
      <vt:variant>
        <vt:lpwstr/>
      </vt:variant>
      <vt:variant>
        <vt:i4>8257661</vt:i4>
      </vt:variant>
      <vt:variant>
        <vt:i4>39</vt:i4>
      </vt:variant>
      <vt:variant>
        <vt:i4>0</vt:i4>
      </vt:variant>
      <vt:variant>
        <vt:i4>5</vt:i4>
      </vt:variant>
      <vt:variant>
        <vt:lpwstr>https://app.box.com/s/eivnlx7sgf7xfw2xaqavqdfr20t3au7e</vt:lpwstr>
      </vt:variant>
      <vt:variant>
        <vt:lpwstr/>
      </vt:variant>
      <vt:variant>
        <vt:i4>7536807</vt:i4>
      </vt:variant>
      <vt:variant>
        <vt:i4>36</vt:i4>
      </vt:variant>
      <vt:variant>
        <vt:i4>0</vt:i4>
      </vt:variant>
      <vt:variant>
        <vt:i4>5</vt:i4>
      </vt:variant>
      <vt:variant>
        <vt:lpwstr>https://www.laclinicadepodologia.com/infiltracions-col·lagen-usos-aplicacions/?lang=es</vt:lpwstr>
      </vt:variant>
      <vt:variant>
        <vt:lpwstr/>
      </vt:variant>
      <vt:variant>
        <vt:i4>5570700</vt:i4>
      </vt:variant>
      <vt:variant>
        <vt:i4>33</vt:i4>
      </vt:variant>
      <vt:variant>
        <vt:i4>0</vt:i4>
      </vt:variant>
      <vt:variant>
        <vt:i4>5</vt:i4>
      </vt:variant>
      <vt:variant>
        <vt:lpwstr>https://www.esportistes.cat/nutricio-esportia-suplementar-se-amb-col·lagen-si-o/</vt:lpwstr>
      </vt:variant>
      <vt:variant>
        <vt:lpwstr/>
      </vt:variant>
      <vt:variant>
        <vt:i4>8060972</vt:i4>
      </vt:variant>
      <vt:variant>
        <vt:i4>30</vt:i4>
      </vt:variant>
      <vt:variant>
        <vt:i4>0</vt:i4>
      </vt:variant>
      <vt:variant>
        <vt:i4>5</vt:i4>
      </vt:variant>
      <vt:variant>
        <vt:lpwstr>https://etselquemenges.cat/especialista/solaray/rejoveneix-des-de-dins-gracies-al-collagen</vt:lpwstr>
      </vt:variant>
      <vt:variant>
        <vt:lpwstr/>
      </vt:variant>
      <vt:variant>
        <vt:i4>7733303</vt:i4>
      </vt:variant>
      <vt:variant>
        <vt:i4>27</vt:i4>
      </vt:variant>
      <vt:variant>
        <vt:i4>0</vt:i4>
      </vt:variant>
      <vt:variant>
        <vt:i4>5</vt:i4>
      </vt:variant>
      <vt:variant>
        <vt:lpwstr>https://etselquemenges.cat/especialista/raab-vitalfood/collagen-vegetal</vt:lpwstr>
      </vt:variant>
      <vt:variant>
        <vt:lpwstr/>
      </vt:variant>
      <vt:variant>
        <vt:i4>1048587</vt:i4>
      </vt:variant>
      <vt:variant>
        <vt:i4>24</vt:i4>
      </vt:variant>
      <vt:variant>
        <vt:i4>0</vt:i4>
      </vt:variant>
      <vt:variant>
        <vt:i4>5</vt:i4>
      </vt:variant>
      <vt:variant>
        <vt:lpwstr>https://www.colvitae.net/blog/colageno-para-deportistas/</vt:lpwstr>
      </vt:variant>
      <vt:variant>
        <vt:lpwstr/>
      </vt:variant>
      <vt:variant>
        <vt:i4>917571</vt:i4>
      </vt:variant>
      <vt:variant>
        <vt:i4>21</vt:i4>
      </vt:variant>
      <vt:variant>
        <vt:i4>0</vt:i4>
      </vt:variant>
      <vt:variant>
        <vt:i4>5</vt:i4>
      </vt:variant>
      <vt:variant>
        <vt:lpwstr>https://www.saludmasdeporte.com/colageno-hidrolizado-articulaciones/</vt:lpwstr>
      </vt:variant>
      <vt:variant>
        <vt:lpwstr/>
      </vt:variant>
      <vt:variant>
        <vt:i4>3670142</vt:i4>
      </vt:variant>
      <vt:variant>
        <vt:i4>6</vt:i4>
      </vt:variant>
      <vt:variant>
        <vt:i4>0</vt:i4>
      </vt:variant>
      <vt:variant>
        <vt:i4>5</vt:i4>
      </vt:variant>
      <vt:variant>
        <vt:lpwstr>https://twitter.com/SmartBiology3D/status/1178325615625277440?s=20</vt:lpwstr>
      </vt:variant>
      <vt:variant>
        <vt:lpwstr/>
      </vt:variant>
      <vt:variant>
        <vt:i4>524358</vt:i4>
      </vt:variant>
      <vt:variant>
        <vt:i4>3</vt:i4>
      </vt:variant>
      <vt:variant>
        <vt:i4>0</vt:i4>
      </vt:variant>
      <vt:variant>
        <vt:i4>5</vt:i4>
      </vt:variant>
      <vt:variant>
        <vt:lpwstr>https://www.muyinteresante.com.mx/preguntas-y-respuestas/se-regenera-cuerpo/</vt:lpwstr>
      </vt:variant>
      <vt:variant>
        <vt:lpwstr/>
      </vt:variant>
      <vt:variant>
        <vt:i4>6881400</vt:i4>
      </vt:variant>
      <vt:variant>
        <vt:i4>-1</vt:i4>
      </vt:variant>
      <vt:variant>
        <vt:i4>1059</vt:i4>
      </vt:variant>
      <vt:variant>
        <vt:i4>1</vt:i4>
      </vt:variant>
      <vt:variant>
        <vt:lpwstr>https://jordidomenechportfolio.files.wordpress.com/2019/11/llibres.jpg?w=336&amp;h=238</vt:lpwstr>
      </vt:variant>
      <vt:variant>
        <vt:lpwstr/>
      </vt:variant>
      <vt:variant>
        <vt:i4>3276830</vt:i4>
      </vt:variant>
      <vt:variant>
        <vt:i4>-1</vt:i4>
      </vt:variant>
      <vt:variant>
        <vt:i4>1097</vt:i4>
      </vt:variant>
      <vt:variant>
        <vt:i4>1</vt:i4>
      </vt:variant>
      <vt:variant>
        <vt:lpwstr>https://1.bp.blogspot.com/_VOajCKP_cSg/TJmmp8FWumI/AAAAAAAABXI/Q9_XgvZ7u78/s1600/resp+06.jpg</vt:lpwstr>
      </vt:variant>
      <vt:variant>
        <vt:lpwstr/>
      </vt:variant>
      <vt:variant>
        <vt:i4>4980738</vt:i4>
      </vt:variant>
      <vt:variant>
        <vt:i4>-1</vt:i4>
      </vt:variant>
      <vt:variant>
        <vt:i4>1098</vt:i4>
      </vt:variant>
      <vt:variant>
        <vt:i4>1</vt:i4>
      </vt:variant>
      <vt:variant>
        <vt:lpwstr>https://genially.blob.core.windows.net/genially/users/57a4066124423d2bb475bc3f/57a40762b69aad2f2039536f/57a40762b69aad2f20395370/a58c8153-bf64-404a-b6ed-56a572d711e1.jpg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dc:creator>
  <cp:lastModifiedBy>jORDI dOMÈNECH</cp:lastModifiedBy>
  <cp:revision>10</cp:revision>
  <cp:lastPrinted>2020-01-03T22:57:00Z</cp:lastPrinted>
  <dcterms:created xsi:type="dcterms:W3CDTF">2022-02-08T06:50:00Z</dcterms:created>
  <dcterms:modified xsi:type="dcterms:W3CDTF">2022-02-21T09:26:00Z</dcterms:modified>
</cp:coreProperties>
</file>